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建筑构造与识图</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r>
        <w:rPr>
          <w:rFonts w:hint="eastAsia"/>
        </w:rPr>
        <w:t>课程名称：</w:t>
      </w:r>
      <w:r>
        <w:rPr>
          <w:rFonts w:hint="eastAsia"/>
          <w:lang w:val="en-US" w:eastAsia="zh-CN"/>
        </w:rPr>
        <w:t>建筑构造与识图</w:t>
      </w:r>
    </w:p>
    <w:p>
      <w:pPr>
        <w:ind w:firstLine="454"/>
        <w:rPr>
          <w:rFonts w:hint="default" w:eastAsia="宋体"/>
          <w:lang w:val="en-US" w:eastAsia="zh-CN"/>
        </w:rPr>
      </w:pPr>
      <w:r>
        <w:rPr>
          <w:rFonts w:hint="eastAsia"/>
        </w:rPr>
        <w:t>课程编码：</w:t>
      </w:r>
      <w:r>
        <w:rPr>
          <w:rFonts w:hint="eastAsia"/>
          <w:lang w:val="en-US" w:eastAsia="zh-CN"/>
        </w:rPr>
        <w:t>420903223</w:t>
      </w:r>
    </w:p>
    <w:p>
      <w:pPr>
        <w:ind w:firstLine="454"/>
        <w:rPr>
          <w:rFonts w:hint="eastAsia"/>
          <w:lang w:val="en-US" w:eastAsia="zh-CN"/>
        </w:rPr>
      </w:pPr>
      <w:r>
        <w:rPr>
          <w:rFonts w:hint="eastAsia"/>
        </w:rPr>
        <w:t>适用专业：</w:t>
      </w:r>
      <w:r>
        <w:rPr>
          <w:rFonts w:hint="eastAsia"/>
          <w:lang w:val="en-US" w:eastAsia="zh-CN"/>
        </w:rPr>
        <w:t>工程安全评价与监理专业</w:t>
      </w:r>
    </w:p>
    <w:p>
      <w:pPr>
        <w:ind w:firstLine="454"/>
        <w:rPr>
          <w:rFonts w:hint="eastAsia"/>
          <w:lang w:val="en-US" w:eastAsia="zh-CN"/>
        </w:rPr>
      </w:pPr>
      <w:r>
        <w:rPr>
          <w:rFonts w:hint="eastAsia"/>
          <w:lang w:val="en-US" w:eastAsia="zh-CN"/>
        </w:rPr>
        <w:t>课程学时：54学时</w:t>
      </w:r>
    </w:p>
    <w:p>
      <w:pPr>
        <w:ind w:firstLine="454"/>
      </w:pPr>
      <w:r>
        <w:rPr>
          <w:rFonts w:hint="eastAsia"/>
          <w:lang w:val="en-US" w:eastAsia="zh-CN"/>
        </w:rPr>
        <w:t>课程学分：3学分</w:t>
      </w:r>
    </w:p>
    <w:p>
      <w:pPr>
        <w:ind w:firstLine="454"/>
      </w:pPr>
      <w:bookmarkStart w:id="2" w:name="_Toc144476169"/>
      <w:r>
        <w:rPr>
          <w:rFonts w:hint="eastAsia"/>
        </w:rPr>
        <w:t>二、课程定位</w:t>
      </w:r>
      <w:bookmarkEnd w:id="2"/>
    </w:p>
    <w:p>
      <w:pPr>
        <w:ind w:firstLine="454"/>
      </w:pPr>
      <w:r>
        <w:rPr>
          <w:rFonts w:hint="eastAsia"/>
        </w:rPr>
        <w:t>（一）</w:t>
      </w:r>
      <w:r>
        <w:rPr>
          <w:rFonts w:hint="eastAsia"/>
          <w:highlight w:val="none"/>
        </w:rPr>
        <w:t>课程性质</w:t>
      </w:r>
    </w:p>
    <w:p>
      <w:pPr>
        <w:ind w:firstLine="454"/>
        <w:rPr>
          <w:rFonts w:hint="eastAsia"/>
        </w:rPr>
      </w:pPr>
      <w:r>
        <w:rPr>
          <w:rFonts w:hint="eastAsia"/>
        </w:rPr>
        <w:t>本课程是</w:t>
      </w:r>
      <w:r>
        <w:rPr>
          <w:rFonts w:hint="eastAsia"/>
          <w:lang w:val="en-US" w:eastAsia="zh-CN"/>
        </w:rPr>
        <w:t>工程安全评价与监理</w:t>
      </w:r>
      <w:r>
        <w:rPr>
          <w:rFonts w:hint="eastAsia"/>
        </w:rPr>
        <w:t>专业必修的专业</w:t>
      </w:r>
      <w:r>
        <w:rPr>
          <w:rFonts w:hint="eastAsia"/>
          <w:lang w:val="en-US" w:eastAsia="zh-CN"/>
        </w:rPr>
        <w:t>核心</w:t>
      </w:r>
      <w:r>
        <w:rPr>
          <w:rFonts w:hint="eastAsia"/>
        </w:rPr>
        <w:t>课程，旨在培养学生的专业实践能力和职业素养。通过本课程的学习，学生将掌握</w:t>
      </w:r>
      <w:r>
        <w:rPr>
          <w:rFonts w:hint="eastAsia"/>
          <w:lang w:val="en-US" w:eastAsia="zh-CN"/>
        </w:rPr>
        <w:t>建筑构造与识图</w:t>
      </w:r>
      <w:r>
        <w:rPr>
          <w:rFonts w:hint="eastAsia"/>
        </w:rPr>
        <w:t>的基本理论、方法和技能，为未来的职业生涯打下坚实的基础。本课程在专业人才培养中占据</w:t>
      </w:r>
      <w:r>
        <w:rPr>
          <w:rFonts w:hint="eastAsia"/>
          <w:lang w:val="en-US" w:eastAsia="zh-CN"/>
        </w:rPr>
        <w:t>核心</w:t>
      </w:r>
      <w:r>
        <w:rPr>
          <w:rFonts w:hint="eastAsia"/>
        </w:rPr>
        <w:t>地位，是学生实现职业技能提升和职业素养养成的重要途径。它是连接理论知识与实践应用的桥梁，对于提高学生的实践能力和综合素质具有重要作用。本课程前置课程有《建筑材料与检测》《工程力学与结构》等，后续课程有《建设工程监理》《建筑施工技术》《</w:t>
      </w:r>
      <w:r>
        <w:rPr>
          <w:rFonts w:hint="eastAsia"/>
          <w:lang w:val="en-US" w:eastAsia="zh-CN"/>
        </w:rPr>
        <w:t>建筑工程测量</w:t>
      </w:r>
      <w:r>
        <w:rPr>
          <w:rFonts w:hint="eastAsia"/>
        </w:rPr>
        <w:t>》等。通过学习本课程，可以参加相关的职业资格证书考试，如建筑工程识图、装配式建筑构件制作与安装、建设工程质量检测等</w:t>
      </w:r>
    </w:p>
    <w:p>
      <w:pPr>
        <w:ind w:firstLine="454"/>
        <w:rPr>
          <w:rFonts w:hint="eastAsia"/>
        </w:rPr>
      </w:pPr>
      <w:r>
        <w:rPr>
          <w:rFonts w:hint="eastAsia"/>
        </w:rPr>
        <w:t>（二）课程任务</w:t>
      </w:r>
    </w:p>
    <w:p>
      <w:pPr>
        <w:ind w:firstLine="454"/>
        <w:rPr>
          <w:rFonts w:hint="eastAsia" w:cs="Times New Roman"/>
        </w:rPr>
      </w:pPr>
      <w:r>
        <w:rPr>
          <w:rFonts w:hint="eastAsia" w:cs="Times New Roman"/>
        </w:rPr>
        <w:t>通过系统学习，使学生能够正确识读建筑工程图纸，理解图纸中的符号、标注和说明，掌握图纸的组成和绘制规则。</w:t>
      </w:r>
      <w:r>
        <w:rPr>
          <w:rFonts w:hint="eastAsia" w:cs="Times New Roman"/>
          <w:lang w:val="en-US" w:eastAsia="zh-CN"/>
        </w:rPr>
        <w:t>能</w:t>
      </w:r>
      <w:r>
        <w:rPr>
          <w:rFonts w:hint="eastAsia" w:cs="Times New Roman"/>
        </w:rPr>
        <w:t>详细讲解建筑各部分的构造原理和构造方法，包括基础、墙体、楼地面、屋顶、门窗等，</w:t>
      </w:r>
      <w:r>
        <w:rPr>
          <w:rFonts w:hint="eastAsia" w:cs="Times New Roman"/>
          <w:lang w:val="en-US" w:eastAsia="zh-CN"/>
        </w:rPr>
        <w:t>更能</w:t>
      </w:r>
      <w:r>
        <w:rPr>
          <w:rFonts w:hint="eastAsia" w:cs="Times New Roman"/>
        </w:rPr>
        <w:t>了解建筑的基本组成和构造特点</w:t>
      </w:r>
      <w:r>
        <w:rPr>
          <w:rFonts w:hint="eastAsia" w:cs="Times New Roman"/>
          <w:lang w:val="en-US" w:eastAsia="zh-CN"/>
        </w:rPr>
        <w:t>。且</w:t>
      </w:r>
      <w:r>
        <w:rPr>
          <w:rFonts w:hint="eastAsia" w:cs="Times New Roman"/>
        </w:rPr>
        <w:t>通过案例分析、实践操作等方式，引导学生将理论知识应用于实际工程中，培养学生的实践能力和解决问题的能力。</w:t>
      </w:r>
      <w:r>
        <w:rPr>
          <w:rFonts w:hint="eastAsia"/>
        </w:rPr>
        <w:t>该课程的主要目的是开发学生的创意思维，为其未来的学习和职业发展打好基础。</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建筑工程师</w:t>
      </w:r>
      <w:r>
        <w:rPr>
          <w:rFonts w:hint="eastAsia"/>
        </w:rPr>
        <w:t>岗位出发选择课程内容，按照</w:t>
      </w:r>
      <w:r>
        <w:rPr>
          <w:rFonts w:hint="eastAsia"/>
          <w:lang w:val="en-US" w:eastAsia="zh-CN"/>
        </w:rPr>
        <w:t>工程</w:t>
      </w:r>
      <w:r>
        <w:rPr>
          <w:rFonts w:hint="eastAsia"/>
        </w:rPr>
        <w:t>师职业能力从易到难的顺序安排教学，切实解决“怎么做”（经验）和“怎么做更好”（策略）的问题；</w:t>
      </w:r>
    </w:p>
    <w:p>
      <w:pPr>
        <w:ind w:firstLine="454"/>
        <w:rPr>
          <w:rFonts w:hint="eastAsia"/>
        </w:rPr>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rPr>
          <w:highlight w:val="none"/>
        </w:rPr>
      </w:pPr>
      <w:r>
        <w:rPr>
          <w:rFonts w:hint="eastAsia"/>
          <w:highlight w:val="none"/>
        </w:rPr>
        <w:t>（二）设计思路</w:t>
      </w:r>
    </w:p>
    <w:p>
      <w:pPr>
        <w:ind w:firstLine="454"/>
        <w:rPr>
          <w:rFonts w:hint="eastAsia"/>
          <w:highlight w:val="none"/>
        </w:rPr>
      </w:pPr>
      <w:r>
        <w:rPr>
          <w:rFonts w:hint="eastAsia"/>
          <w:highlight w:val="none"/>
        </w:rPr>
        <w:t>课程依据上述设计理念，按照以下设计思路组织课程教学内容：</w:t>
      </w:r>
    </w:p>
    <w:p>
      <w:pPr>
        <w:ind w:firstLine="454"/>
        <w:rPr>
          <w:rFonts w:hint="eastAsia"/>
        </w:rPr>
      </w:pPr>
      <w:bookmarkStart w:id="4" w:name="_Toc144476171"/>
      <w:r>
        <w:rPr>
          <w:rFonts w:hint="eastAsia"/>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rPr>
      </w:pPr>
      <w:r>
        <w:rPr>
          <w:rFonts w:hint="eastAsia"/>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rPr>
      </w:pPr>
      <w:r>
        <w:rPr>
          <w:rFonts w:hint="eastAsia"/>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ind w:firstLine="454"/>
        <w:rPr>
          <w:rFonts w:hint="eastAsia"/>
        </w:rPr>
      </w:pPr>
      <w:r>
        <w:rPr>
          <w:rFonts w:hint="eastAsia"/>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rPr>
          <w:rFonts w:hint="eastAsia"/>
        </w:rPr>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rPr>
          <w:rFonts w:hint="eastAsia"/>
        </w:rPr>
      </w:pPr>
      <w:r>
        <w:rPr>
          <w:rFonts w:hint="eastAsia"/>
        </w:rPr>
        <w:t>四、课程目标</w:t>
      </w:r>
      <w:bookmarkEnd w:id="4"/>
    </w:p>
    <w:p>
      <w:pPr>
        <w:ind w:firstLine="454"/>
        <w:rPr>
          <w:rFonts w:hint="eastAsia"/>
        </w:rPr>
      </w:pPr>
      <w:r>
        <w:rPr>
          <w:rFonts w:hint="eastAsia"/>
        </w:rPr>
        <w:t>（一</w:t>
      </w:r>
      <w:r>
        <w:rPr>
          <w:rFonts w:hint="eastAsia" w:cs="Times New Roman"/>
        </w:rPr>
        <w:t>）总体目标</w:t>
      </w:r>
    </w:p>
    <w:p>
      <w:pPr>
        <w:ind w:firstLine="454"/>
        <w:rPr>
          <w:rFonts w:hint="eastAsia" w:eastAsia="宋体" w:cs="Times New Roman"/>
          <w:lang w:eastAsia="zh-CN"/>
        </w:rPr>
      </w:pPr>
      <w:r>
        <w:rPr>
          <w:rFonts w:hint="eastAsia" w:cs="Times New Roman"/>
        </w:rPr>
        <w:t>《</w:t>
      </w:r>
      <w:r>
        <w:rPr>
          <w:rFonts w:hint="eastAsia" w:cs="Times New Roman"/>
          <w:lang w:val="en-US" w:eastAsia="zh-CN"/>
        </w:rPr>
        <w:t>建筑构造与识图</w:t>
      </w:r>
      <w:r>
        <w:rPr>
          <w:rFonts w:hint="eastAsia" w:cs="Times New Roman"/>
        </w:rPr>
        <w:t>》的课程目标就是识读建筑工程图纸，理解图纸中的符号、标注和说明，掌握图纸的组成和绘制规则，</w:t>
      </w:r>
      <w:r>
        <w:rPr>
          <w:rFonts w:hint="eastAsia" w:cs="Times New Roman"/>
          <w:lang w:val="en-US" w:eastAsia="zh-CN"/>
        </w:rPr>
        <w:t>且熟练</w:t>
      </w:r>
      <w:r>
        <w:rPr>
          <w:rFonts w:hint="eastAsia" w:cs="Times New Roman"/>
        </w:rPr>
        <w:t>掌握房屋建筑施工图和房屋建筑基本构造的基本理论，具备绘制建筑图纸的能力，以及能够根据工程实际选取合理的构造做法</w:t>
      </w:r>
      <w:r>
        <w:rPr>
          <w:rFonts w:hint="eastAsia" w:cs="Times New Roman"/>
          <w:lang w:eastAsia="zh-CN"/>
        </w:rPr>
        <w:t>。</w:t>
      </w:r>
    </w:p>
    <w:p>
      <w:pPr>
        <w:ind w:firstLine="454"/>
        <w:rPr>
          <w:rFonts w:hint="default"/>
          <w:highlight w:val="none"/>
        </w:rPr>
      </w:pPr>
      <w:bookmarkStart w:id="12" w:name="_GoBack"/>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rPr>
        <w:t>具体目标</w:t>
      </w:r>
    </w:p>
    <w:bookmarkEnd w:id="12"/>
    <w:p>
      <w:pPr>
        <w:ind w:firstLine="454"/>
      </w:pPr>
      <w:bookmarkStart w:id="5" w:name="_Toc144476172"/>
      <w:r>
        <w:rPr>
          <w:rFonts w:hint="eastAsia"/>
        </w:rPr>
        <w:t>1.素质目标：通过课程学习，使学生逐渐养成以下情感、态度和价值观：</w:t>
      </w:r>
    </w:p>
    <w:p>
      <w:pPr>
        <w:ind w:firstLine="454"/>
        <w:rPr>
          <w:rFonts w:hint="eastAsia" w:cs="Times New Roman"/>
        </w:rPr>
      </w:pPr>
      <w:r>
        <w:rPr>
          <w:rFonts w:hint="eastAsia"/>
        </w:rPr>
        <w:t>（1）</w:t>
      </w:r>
      <w:r>
        <w:rPr>
          <w:rFonts w:hint="eastAsia" w:cs="Times New Roman"/>
        </w:rPr>
        <w:t>具备细致入微、精益求精的精神；</w:t>
      </w:r>
    </w:p>
    <w:p>
      <w:pPr>
        <w:ind w:firstLine="454"/>
        <w:rPr>
          <w:rFonts w:hint="eastAsia" w:cs="Times New Roman"/>
        </w:rPr>
      </w:pPr>
      <w:r>
        <w:rPr>
          <w:rFonts w:hint="eastAsia" w:cs="Times New Roman"/>
        </w:rPr>
        <w:t>（2）逐渐认识到自己的职业责任和使命，形成正确的职业价值观和职业追求；</w:t>
      </w:r>
    </w:p>
    <w:p>
      <w:pPr>
        <w:ind w:firstLine="454"/>
        <w:rPr>
          <w:rFonts w:hint="eastAsia" w:cs="Times New Roman"/>
        </w:rPr>
      </w:pPr>
      <w:r>
        <w:rPr>
          <w:rFonts w:hint="eastAsia" w:cs="Times New Roman"/>
        </w:rPr>
        <w:t>（3）培养对建筑工程技术的热爱和兴趣</w:t>
      </w:r>
      <w:r>
        <w:rPr>
          <w:rFonts w:hint="eastAsia" w:cs="Times New Roman"/>
          <w:lang w:val="en-US" w:eastAsia="zh-CN"/>
        </w:rPr>
        <w:t>以及</w:t>
      </w:r>
      <w:r>
        <w:rPr>
          <w:rFonts w:hint="eastAsia" w:cs="Times New Roman"/>
        </w:rPr>
        <w:t>团队协作精神和集体荣誉感；</w:t>
      </w:r>
    </w:p>
    <w:p>
      <w:pPr>
        <w:ind w:firstLine="454"/>
      </w:pPr>
      <w:r>
        <w:rPr>
          <w:rFonts w:hint="eastAsia"/>
        </w:rPr>
        <w:t>（4）崇尚宪法、遵法守纪、崇德向善、诚实守信、尊重生命、热爱劳动，履行道德准则和行为规范，具有社会责任感和社会参与意识。</w:t>
      </w:r>
    </w:p>
    <w:p>
      <w:pPr>
        <w:ind w:firstLine="454"/>
      </w:pPr>
      <w:r>
        <w:rPr>
          <w:rFonts w:hint="eastAsia"/>
        </w:rPr>
        <w:t>2.知识目标：通过课程学习，使学生逐渐具备以下知识和认知：</w:t>
      </w:r>
    </w:p>
    <w:p>
      <w:pPr>
        <w:ind w:firstLine="454"/>
        <w:rPr>
          <w:rFonts w:hint="eastAsia" w:cs="Times New Roman"/>
        </w:rPr>
      </w:pPr>
      <w:r>
        <w:rPr>
          <w:rFonts w:hint="eastAsia"/>
        </w:rPr>
        <w:t>（1）</w:t>
      </w:r>
      <w:r>
        <w:rPr>
          <w:rFonts w:hint="eastAsia" w:cs="Times New Roman"/>
          <w:lang w:val="en-US" w:eastAsia="zh-CN"/>
        </w:rPr>
        <w:t>了解</w:t>
      </w:r>
      <w:r>
        <w:rPr>
          <w:rFonts w:hint="eastAsia" w:cs="Times New Roman"/>
        </w:rPr>
        <w:t>建筑各组成部分的功能、作用以及相互之间的关联，理解不同构造方法的选择和应用原则；</w:t>
      </w:r>
    </w:p>
    <w:p>
      <w:pPr>
        <w:ind w:firstLine="454"/>
        <w:rPr>
          <w:rFonts w:hint="eastAsia" w:cs="Times New Roman"/>
        </w:rPr>
      </w:pPr>
      <w:r>
        <w:rPr>
          <w:rFonts w:hint="eastAsia" w:cs="Times New Roman"/>
        </w:rPr>
        <w:t>（2）</w:t>
      </w:r>
      <w:r>
        <w:rPr>
          <w:rFonts w:hint="eastAsia" w:cs="Times New Roman"/>
          <w:lang w:val="en-US" w:eastAsia="zh-CN"/>
        </w:rPr>
        <w:t>能够</w:t>
      </w:r>
      <w:r>
        <w:rPr>
          <w:rFonts w:hint="eastAsia" w:cs="Times New Roman"/>
        </w:rPr>
        <w:t>正确识读和理解建筑工程图纸，掌握图纸中的符号、标注和说明的含义</w:t>
      </w:r>
      <w:r>
        <w:rPr>
          <w:rFonts w:hint="eastAsia" w:cs="Times New Roman"/>
          <w:lang w:eastAsia="zh-CN"/>
        </w:rPr>
        <w:t>，</w:t>
      </w:r>
      <w:r>
        <w:rPr>
          <w:rFonts w:hint="eastAsia" w:cs="Times New Roman"/>
          <w:lang w:val="en-US" w:eastAsia="zh-CN"/>
        </w:rPr>
        <w:t>并且</w:t>
      </w:r>
      <w:r>
        <w:rPr>
          <w:rFonts w:hint="eastAsia" w:cs="Times New Roman"/>
        </w:rPr>
        <w:t>准确地从图纸中获取所需信息；</w:t>
      </w:r>
    </w:p>
    <w:p>
      <w:pPr>
        <w:ind w:firstLine="454"/>
        <w:rPr>
          <w:rFonts w:hint="eastAsia"/>
        </w:rPr>
      </w:pPr>
      <w:r>
        <w:rPr>
          <w:rFonts w:hint="eastAsia" w:cs="Times New Roman"/>
        </w:rPr>
        <w:t>（3）认识到建筑工程技术的复杂性和重要性。</w:t>
      </w:r>
    </w:p>
    <w:p>
      <w:pPr>
        <w:ind w:firstLine="454"/>
      </w:pPr>
      <w:r>
        <w:rPr>
          <w:rFonts w:hint="eastAsia"/>
        </w:rPr>
        <w:t>3.能力目标：通过课程学习，使学生逐渐具备以下能力或技能：</w:t>
      </w:r>
    </w:p>
    <w:p>
      <w:pPr>
        <w:ind w:firstLine="454"/>
        <w:rPr>
          <w:rFonts w:hint="eastAsia" w:cs="Times New Roman"/>
        </w:rPr>
      </w:pPr>
      <w:r>
        <w:rPr>
          <w:rFonts w:hint="eastAsia" w:cs="Times New Roman"/>
        </w:rPr>
        <w:t>（1）能够熟练掌握建筑工程图纸的识读技巧，准确理解图纸中的符号、标注和说明，正确解读施工图纸；</w:t>
      </w:r>
    </w:p>
    <w:p>
      <w:pPr>
        <w:ind w:firstLine="454"/>
        <w:rPr>
          <w:rFonts w:hint="eastAsia" w:cs="Times New Roman"/>
        </w:rPr>
      </w:pPr>
      <w:r>
        <w:rPr>
          <w:rFonts w:hint="eastAsia" w:cs="Times New Roman"/>
        </w:rPr>
        <w:t>（2）了解建筑各部分的构造原理和构造方法，能够分析不同构造方案的优缺点，并根据工程实际选取合理的构造做法；</w:t>
      </w:r>
    </w:p>
    <w:p>
      <w:pPr>
        <w:ind w:firstLine="454"/>
        <w:rPr>
          <w:rFonts w:hint="eastAsia" w:cs="Times New Roman"/>
        </w:rPr>
      </w:pPr>
      <w:r>
        <w:rPr>
          <w:rFonts w:hint="eastAsia" w:cs="Times New Roman"/>
        </w:rPr>
        <w:t>（3）能够将理论知识应用于实际工程中，提高解决实际问题的能力；</w:t>
      </w:r>
    </w:p>
    <w:p>
      <w:pPr>
        <w:ind w:firstLine="454"/>
        <w:rPr>
          <w:rFonts w:hint="eastAsia" w:cs="Times New Roman"/>
        </w:rPr>
      </w:pPr>
      <w:r>
        <w:rPr>
          <w:rFonts w:hint="eastAsia" w:cs="Times New Roman"/>
        </w:rPr>
        <w:t>（4）能够运用所学知识</w:t>
      </w:r>
      <w:r>
        <w:rPr>
          <w:rFonts w:hint="eastAsia" w:cs="Times New Roman"/>
          <w:lang w:val="en-US" w:eastAsia="zh-CN"/>
        </w:rPr>
        <w:t>提高</w:t>
      </w:r>
      <w:r>
        <w:rPr>
          <w:rFonts w:hint="eastAsia" w:cs="Times New Roman"/>
        </w:rPr>
        <w:t>自己的实践操作能力，以适应行业发展的需求和变化。</w:t>
      </w:r>
    </w:p>
    <w:p>
      <w:pPr>
        <w:ind w:firstLine="454"/>
      </w:pPr>
      <w:r>
        <w:rPr>
          <w:rFonts w:hint="eastAsia"/>
        </w:rPr>
        <w:t>五、教学内容与安排</w:t>
      </w:r>
      <w:bookmarkEnd w:id="5"/>
    </w:p>
    <w:p>
      <w:pPr>
        <w:ind w:firstLine="454"/>
      </w:pPr>
      <w:r>
        <w:rPr>
          <w:rFonts w:hint="eastAsia"/>
        </w:rPr>
        <w:t>（一）教学内容设计原则</w:t>
      </w:r>
    </w:p>
    <w:p>
      <w:pPr>
        <w:pStyle w:val="13"/>
        <w:ind w:left="0" w:firstLine="454"/>
      </w:pPr>
      <w:r>
        <w:rPr>
          <w:rFonts w:hint="eastAsia"/>
        </w:rPr>
        <w:t>依据</w:t>
      </w:r>
      <w:r>
        <w:rPr>
          <w:rFonts w:hint="eastAsia"/>
          <w:lang w:val="en-US" w:eastAsia="zh-CN"/>
        </w:rPr>
        <w:t>工程安全评价与监理</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3"/>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rPr>
              <w:t>教学要点</w:t>
            </w:r>
          </w:p>
          <w:p>
            <w:pPr>
              <w:pStyle w:val="29"/>
              <w:jc w:val="center"/>
            </w:pPr>
            <w:r>
              <w:rPr>
                <w:rFonts w:hint="eastAsi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r>
              <w:rPr>
                <w:rFonts w:hint="eastAsia"/>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建筑构造基础知识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(1)建筑物的基本组成</w:t>
            </w:r>
          </w:p>
          <w:p>
            <w:pPr>
              <w:pStyle w:val="29"/>
              <w:jc w:val="left"/>
              <w:rPr>
                <w:rFonts w:hint="eastAsia"/>
              </w:rPr>
            </w:pPr>
            <w:r>
              <w:rPr>
                <w:rFonts w:hint="eastAsia"/>
              </w:rPr>
              <w:t>(2)建筑构造的基本原则和设计理念</w:t>
            </w:r>
          </w:p>
          <w:p>
            <w:pPr>
              <w:pStyle w:val="29"/>
              <w:jc w:val="left"/>
              <w:rPr>
                <w:rFonts w:hint="eastAsia"/>
              </w:rPr>
            </w:pPr>
            <w:r>
              <w:rPr>
                <w:rFonts w:hint="eastAsia"/>
              </w:rPr>
              <w:t>(</w:t>
            </w:r>
            <w:r>
              <w:rPr>
                <w:rFonts w:hint="eastAsia"/>
                <w:lang w:val="en-US" w:eastAsia="zh-CN"/>
              </w:rPr>
              <w:t>3</w:t>
            </w:r>
            <w:r>
              <w:rPr>
                <w:rFonts w:hint="eastAsia"/>
              </w:rPr>
              <w:t>)建筑材料及其性能特点</w:t>
            </w:r>
          </w:p>
          <w:p>
            <w:pPr>
              <w:pStyle w:val="29"/>
              <w:jc w:val="left"/>
              <w:rPr>
                <w:rFonts w:hint="eastAsia"/>
              </w:rPr>
            </w:pPr>
            <w:r>
              <w:rPr>
                <w:rFonts w:hint="eastAsia"/>
              </w:rPr>
              <w:t>(4)全国一级</w:t>
            </w:r>
            <w:r>
              <w:rPr>
                <w:rFonts w:hint="eastAsia"/>
                <w:lang w:eastAsia="zh-CN"/>
              </w:rPr>
              <w:t>、</w:t>
            </w:r>
            <w:r>
              <w:rPr>
                <w:rFonts w:hint="eastAsia"/>
                <w:lang w:val="en-US" w:eastAsia="zh-CN"/>
              </w:rPr>
              <w:t>二级</w:t>
            </w:r>
            <w:r>
              <w:rPr>
                <w:rFonts w:hint="eastAsia"/>
              </w:rPr>
              <w:t>建造师</w:t>
            </w:r>
            <w:r>
              <w:rPr>
                <w:rFonts w:hint="eastAsia"/>
                <w:lang w:eastAsia="zh-CN"/>
              </w:rPr>
              <w:t>、</w:t>
            </w:r>
            <w:r>
              <w:rPr>
                <w:rFonts w:hint="eastAsia"/>
              </w:rPr>
              <w:t>注册建筑师</w:t>
            </w:r>
            <w:r>
              <w:rPr>
                <w:rFonts w:hint="eastAsia"/>
                <w:lang w:eastAsia="zh-CN"/>
              </w:rPr>
              <w:t>、</w:t>
            </w:r>
            <w:r>
              <w:rPr>
                <w:rFonts w:hint="eastAsia"/>
              </w:rPr>
              <w:t>全国监理工程师</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(1)培养学生的创造性思维和设计能力</w:t>
            </w:r>
          </w:p>
          <w:p>
            <w:pPr>
              <w:pStyle w:val="29"/>
              <w:jc w:val="left"/>
              <w:rPr>
                <w:rFonts w:hint="eastAsia"/>
              </w:rPr>
            </w:pPr>
            <w:r>
              <w:rPr>
                <w:rFonts w:hint="eastAsia"/>
              </w:rPr>
              <w:t>(2)培养学生的专业素养</w:t>
            </w:r>
          </w:p>
          <w:p>
            <w:pPr>
              <w:pStyle w:val="29"/>
              <w:jc w:val="left"/>
              <w:rPr>
                <w:rFonts w:hint="eastAsia"/>
                <w:lang w:eastAsia="zh-CN"/>
              </w:rPr>
            </w:pPr>
            <w:r>
              <w:rPr>
                <w:rFonts w:hint="eastAsia"/>
              </w:rPr>
              <w:t>(</w:t>
            </w:r>
            <w:r>
              <w:rPr>
                <w:rFonts w:hint="eastAsia"/>
                <w:lang w:val="en-US" w:eastAsia="zh-CN"/>
              </w:rPr>
              <w:t>3</w:t>
            </w:r>
            <w:r>
              <w:rPr>
                <w:rFonts w:hint="eastAsia"/>
              </w:rPr>
              <w:t>)提高学生的综合素质</w:t>
            </w:r>
          </w:p>
          <w:p>
            <w:pPr>
              <w:pStyle w:val="29"/>
              <w:jc w:val="left"/>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(1)了解本门课程学习内容大纲</w:t>
            </w:r>
          </w:p>
          <w:p>
            <w:pPr>
              <w:pStyle w:val="29"/>
              <w:jc w:val="left"/>
              <w:rPr>
                <w:rFonts w:hint="eastAsia"/>
              </w:rPr>
            </w:pPr>
            <w:r>
              <w:rPr>
                <w:rFonts w:hint="eastAsia"/>
              </w:rPr>
              <w:t>(2)掌握建筑构造的基本概念、术语和原理</w:t>
            </w:r>
          </w:p>
          <w:p>
            <w:pPr>
              <w:pStyle w:val="29"/>
              <w:jc w:val="left"/>
              <w:rPr>
                <w:rFonts w:hint="eastAsia"/>
                <w:lang w:eastAsia="zh-CN"/>
              </w:rPr>
            </w:pPr>
            <w:r>
              <w:rPr>
                <w:rFonts w:hint="eastAsia"/>
              </w:rPr>
              <w:t>(3)了解建筑物的组成要素及其功能作用</w:t>
            </w:r>
          </w:p>
          <w:p>
            <w:pPr>
              <w:pStyle w:val="29"/>
              <w:jc w:val="left"/>
              <w:rPr>
                <w:rFonts w:hint="eastAsia"/>
              </w:rPr>
            </w:pPr>
            <w:r>
              <w:rPr>
                <w:rFonts w:hint="eastAsia"/>
              </w:rPr>
              <w:t>(4)熟悉常用建筑材料的性能特点和应用范围</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(1)能够识别和分析建筑物的构造形式，理解其受力特点和传力路径</w:t>
            </w:r>
          </w:p>
          <w:p>
            <w:pPr>
              <w:pStyle w:val="29"/>
              <w:jc w:val="left"/>
              <w:rPr>
                <w:rFonts w:hint="eastAsia"/>
                <w:lang w:eastAsia="zh-CN"/>
              </w:rPr>
            </w:pPr>
            <w:r>
              <w:rPr>
                <w:rFonts w:hint="eastAsia"/>
              </w:rPr>
              <w:t>(2)能够根据建筑物的功能需求和结构特点，选择合适的构造方式和材料</w:t>
            </w:r>
          </w:p>
          <w:p>
            <w:pPr>
              <w:pStyle w:val="29"/>
              <w:jc w:val="left"/>
              <w:rPr>
                <w:rFonts w:hint="eastAsia"/>
              </w:rPr>
            </w:pPr>
            <w:r>
              <w:rPr>
                <w:rFonts w:hint="eastAsia"/>
              </w:rPr>
              <w:t>(3)能够绘制简单的建筑构造图纸，表达设计意图和构造要求</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rPr>
                <w:rFonts w:hint="eastAsia"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建筑材料与性能</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(1)材料的基本特性及其在建筑工程中的应用</w:t>
            </w:r>
          </w:p>
          <w:p>
            <w:pPr>
              <w:pStyle w:val="29"/>
              <w:jc w:val="left"/>
              <w:rPr>
                <w:rFonts w:hint="eastAsia"/>
                <w:lang w:eastAsia="zh-CN"/>
              </w:rPr>
            </w:pPr>
            <w:r>
              <w:rPr>
                <w:rFonts w:hint="eastAsia"/>
              </w:rPr>
              <w:t>(2)材料的分类与选用</w:t>
            </w:r>
          </w:p>
          <w:p>
            <w:pPr>
              <w:pStyle w:val="29"/>
              <w:jc w:val="left"/>
              <w:rPr>
                <w:rFonts w:hint="eastAsia"/>
              </w:rPr>
            </w:pPr>
            <w:r>
              <w:rPr>
                <w:rFonts w:hint="eastAsia"/>
              </w:rPr>
              <w:t>(3)材料的环保与节能性能</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(1)学会与人沟通、善于协调、善于合作共事的社会能力</w:t>
            </w:r>
          </w:p>
          <w:p>
            <w:pPr>
              <w:pStyle w:val="29"/>
              <w:jc w:val="left"/>
              <w:rPr>
                <w:rFonts w:hint="eastAsia"/>
                <w:lang w:eastAsia="zh-CN"/>
              </w:rPr>
            </w:pPr>
            <w:r>
              <w:rPr>
                <w:rFonts w:hint="eastAsia"/>
              </w:rPr>
              <w:t>(2)培养善于独立思考的能力</w:t>
            </w:r>
          </w:p>
          <w:p>
            <w:pPr>
              <w:pStyle w:val="29"/>
              <w:jc w:val="left"/>
              <w:rPr>
                <w:rFonts w:hint="eastAsia"/>
                <w:lang w:eastAsia="zh-CN"/>
              </w:rPr>
            </w:pPr>
            <w:r>
              <w:rPr>
                <w:rFonts w:hint="eastAsia"/>
              </w:rPr>
              <w:t>(3)培养学生的环保意识</w:t>
            </w:r>
            <w:r>
              <w:rPr>
                <w:rFonts w:hint="eastAsia"/>
                <w:lang w:eastAsia="zh-CN"/>
              </w:rPr>
              <w:t>，</w:t>
            </w:r>
            <w:r>
              <w:rPr>
                <w:rFonts w:hint="eastAsia"/>
              </w:rPr>
              <w:t>使学生认识到环保的重要性</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(1)掌握常用建筑材料的基本性质、性能及分类</w:t>
            </w:r>
          </w:p>
          <w:p>
            <w:pPr>
              <w:pStyle w:val="29"/>
              <w:jc w:val="left"/>
              <w:rPr>
                <w:rFonts w:hint="eastAsia"/>
                <w:lang w:eastAsia="zh-CN"/>
              </w:rPr>
            </w:pPr>
            <w:r>
              <w:rPr>
                <w:rFonts w:hint="eastAsia"/>
              </w:rPr>
              <w:t>(2)了解新型建筑材料的发展趋势和应用前景</w:t>
            </w:r>
          </w:p>
          <w:p>
            <w:pPr>
              <w:pStyle w:val="29"/>
              <w:jc w:val="left"/>
              <w:rPr>
                <w:rFonts w:hint="eastAsia"/>
              </w:rPr>
            </w:pPr>
            <w:r>
              <w:rPr>
                <w:rFonts w:hint="eastAsia"/>
              </w:rPr>
              <w:t>(3)理解建筑材料在工程中的选用原则和方法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(1)能够运用所学知识分析和解决建筑材料在工程应用中的实际问题</w:t>
            </w:r>
          </w:p>
          <w:p>
            <w:pPr>
              <w:pStyle w:val="29"/>
              <w:jc w:val="left"/>
              <w:rPr>
                <w:rFonts w:hint="eastAsia"/>
                <w:lang w:eastAsia="zh-CN"/>
              </w:rPr>
            </w:pPr>
            <w:r>
              <w:rPr>
                <w:rFonts w:hint="eastAsia"/>
              </w:rPr>
              <w:t>(2)能够进行建筑材料的性能检测和评估</w:t>
            </w:r>
          </w:p>
          <w:p>
            <w:pPr>
              <w:pStyle w:val="29"/>
              <w:jc w:val="left"/>
              <w:rPr>
                <w:rFonts w:hint="eastAsia"/>
              </w:rPr>
            </w:pPr>
            <w:r>
              <w:rPr>
                <w:rFonts w:hint="eastAsia"/>
              </w:rPr>
              <w:t>(3)能够根据工程需求合理选择和使用建筑材料</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rPr>
                <w:rFonts w:hint="eastAsia" w:eastAsia="宋体"/>
                <w:lang w:eastAsia="zh-CN"/>
              </w:rPr>
            </w:pPr>
            <w:r>
              <w:rPr>
                <w:rFonts w:hint="eastAsia"/>
                <w:lang w:val="en-US" w:eastAsia="zh-CN"/>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rPr>
                <w:rFonts w:hint="eastAsia" w:eastAsia="宋体"/>
                <w:lang w:val="en-US" w:eastAsia="zh-CN"/>
              </w:rPr>
            </w:pPr>
            <w:r>
              <w:rPr>
                <w:rFonts w:hint="eastAsia"/>
                <w:lang w:val="en-US" w:eastAsia="zh-CN"/>
              </w:rPr>
              <w:t>3</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建筑构件与连接</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(1)构件的种类与功能</w:t>
            </w:r>
          </w:p>
          <w:p>
            <w:pPr>
              <w:pStyle w:val="29"/>
              <w:rPr>
                <w:rFonts w:hint="eastAsia"/>
                <w:lang w:eastAsia="zh-CN"/>
              </w:rPr>
            </w:pPr>
            <w:r>
              <w:rPr>
                <w:rFonts w:hint="eastAsia"/>
              </w:rPr>
              <w:t>(2)连接方式与原理</w:t>
            </w:r>
          </w:p>
          <w:p>
            <w:pPr>
              <w:pStyle w:val="29"/>
              <w:rPr>
                <w:rFonts w:hint="eastAsia"/>
              </w:rPr>
            </w:pPr>
            <w:r>
              <w:rPr>
                <w:rFonts w:hint="eastAsia"/>
              </w:rPr>
              <w:t>(3)连接设计的基本原则与施工要点</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(1)培养学生的结构安全意识</w:t>
            </w:r>
            <w:r>
              <w:rPr>
                <w:rFonts w:hint="eastAsia"/>
                <w:lang w:eastAsia="zh-CN"/>
              </w:rPr>
              <w:t>，</w:t>
            </w:r>
            <w:r>
              <w:rPr>
                <w:rFonts w:hint="eastAsia"/>
              </w:rPr>
              <w:t>使学生意识到结构安全的重要性，能够在未来的工作中严格遵守相关规范和标准</w:t>
            </w:r>
          </w:p>
          <w:p>
            <w:pPr>
              <w:pStyle w:val="29"/>
              <w:rPr>
                <w:rFonts w:hint="eastAsia"/>
                <w:lang w:eastAsia="zh-CN"/>
              </w:rPr>
            </w:pPr>
            <w:r>
              <w:rPr>
                <w:rFonts w:hint="eastAsia"/>
              </w:rPr>
              <w:t>(2)培养学生的动手能力和解决实际问题的能力</w:t>
            </w:r>
          </w:p>
          <w:p>
            <w:pPr>
              <w:pStyle w:val="29"/>
              <w:rPr>
                <w:rFonts w:hint="eastAsia"/>
              </w:rPr>
            </w:pPr>
            <w:r>
              <w:rPr>
                <w:rFonts w:hint="eastAsia"/>
              </w:rPr>
              <w:t>(3)培养学生的团队协作精神和沟通能力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(1)掌握常见建筑构件的种类、功能及特点</w:t>
            </w:r>
          </w:p>
          <w:p>
            <w:pPr>
              <w:pStyle w:val="29"/>
              <w:rPr>
                <w:rFonts w:hint="eastAsia"/>
                <w:lang w:eastAsia="zh-CN"/>
              </w:rPr>
            </w:pPr>
            <w:r>
              <w:rPr>
                <w:rFonts w:hint="eastAsia"/>
              </w:rPr>
              <w:t>(2)理解不同连接方式的工作原理和适用场景</w:t>
            </w:r>
          </w:p>
          <w:p>
            <w:pPr>
              <w:pStyle w:val="29"/>
              <w:rPr>
                <w:rFonts w:hint="eastAsia"/>
              </w:rPr>
            </w:pPr>
            <w:r>
              <w:rPr>
                <w:rFonts w:hint="eastAsia"/>
              </w:rPr>
              <w:t>(3)熟悉连接设计的基本原则和施工要点</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(1)能够根据工程需求选择合适的构件和连接方式</w:t>
            </w:r>
          </w:p>
          <w:p>
            <w:pPr>
              <w:pStyle w:val="29"/>
              <w:rPr>
                <w:rFonts w:hint="eastAsia"/>
                <w:lang w:eastAsia="zh-CN"/>
              </w:rPr>
            </w:pPr>
            <w:r>
              <w:rPr>
                <w:rFonts w:hint="eastAsia"/>
              </w:rPr>
              <w:t>(2)能够进行简单的连接设计和计算</w:t>
            </w:r>
          </w:p>
          <w:p>
            <w:pPr>
              <w:pStyle w:val="29"/>
              <w:rPr>
                <w:rFonts w:hint="eastAsia"/>
              </w:rPr>
            </w:pPr>
            <w:r>
              <w:rPr>
                <w:rFonts w:hint="eastAsia"/>
              </w:rPr>
              <w:t>(3)能够熟练掌握连接施工的技能和方法</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rPr>
                <w:rFonts w:hint="eastAsia" w:eastAsia="宋体"/>
                <w:lang w:eastAsia="zh-CN"/>
              </w:rPr>
            </w:pPr>
            <w:r>
              <w:rPr>
                <w:rFonts w:hint="eastAsia"/>
                <w:lang w:val="en-US" w:eastAsia="zh-CN"/>
              </w:rPr>
              <w:t>5</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建筑基础与地下室</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(1)基础的概念、类型及功能</w:t>
            </w:r>
          </w:p>
          <w:p>
            <w:pPr>
              <w:pStyle w:val="29"/>
              <w:rPr>
                <w:rFonts w:hint="eastAsia"/>
                <w:lang w:eastAsia="zh-CN"/>
              </w:rPr>
            </w:pPr>
            <w:r>
              <w:rPr>
                <w:rFonts w:hint="eastAsia"/>
              </w:rPr>
              <w:t>(2)地下室的分类、构造及功能</w:t>
            </w:r>
          </w:p>
          <w:p>
            <w:pPr>
              <w:pStyle w:val="29"/>
            </w:pPr>
            <w:r>
              <w:rPr>
                <w:rFonts w:hint="eastAsia"/>
              </w:rPr>
              <w:t>(3)基础与地基的关系</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(1)提高学生的专业认识</w:t>
            </w:r>
          </w:p>
          <w:p>
            <w:pPr>
              <w:pStyle w:val="29"/>
              <w:rPr>
                <w:rFonts w:hint="eastAsia"/>
                <w:lang w:eastAsia="zh-CN"/>
              </w:rPr>
            </w:pPr>
            <w:r>
              <w:rPr>
                <w:rFonts w:hint="eastAsia"/>
              </w:rPr>
              <w:t>(2)培养学生的安全意识</w:t>
            </w:r>
          </w:p>
          <w:p>
            <w:pPr>
              <w:pStyle w:val="29"/>
              <w:rPr>
                <w:rFonts w:hint="eastAsia"/>
              </w:rPr>
            </w:pPr>
            <w:r>
              <w:rPr>
                <w:rFonts w:hint="eastAsia"/>
              </w:rPr>
              <w:t>(3)培养学生的团队协作精神和沟通能力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(1)理解它们对建筑物稳定性和安全性的重要性</w:t>
            </w:r>
          </w:p>
          <w:p>
            <w:pPr>
              <w:pStyle w:val="29"/>
              <w:rPr>
                <w:rFonts w:hint="eastAsia"/>
              </w:rPr>
            </w:pPr>
            <w:r>
              <w:rPr>
                <w:rFonts w:hint="eastAsia"/>
              </w:rPr>
              <w:t>(2)熟悉各种基础类型（如浅基础、深基础、桩基础等）的特点、适用条件及设计要点</w:t>
            </w:r>
          </w:p>
          <w:p>
            <w:pPr>
              <w:pStyle w:val="29"/>
              <w:rPr>
                <w:rFonts w:hint="eastAsia"/>
              </w:rPr>
            </w:pPr>
            <w:r>
              <w:rPr>
                <w:rFonts w:hint="eastAsia"/>
              </w:rPr>
              <w:t>(3)了解基础与地下室的施工流程、施工要点和质量控制措施，以及常见的施工问题和解决方法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(1)能够分析</w:t>
            </w:r>
            <w:r>
              <w:rPr>
                <w:rFonts w:hint="eastAsia"/>
                <w:lang w:val="en-US" w:eastAsia="zh-CN"/>
              </w:rPr>
              <w:t>建筑</w:t>
            </w:r>
            <w:r>
              <w:rPr>
                <w:rFonts w:hint="eastAsia"/>
              </w:rPr>
              <w:t>基础与地下室的受力情况、变形特点以及与其他建筑部分的相互关系</w:t>
            </w:r>
          </w:p>
          <w:p>
            <w:pPr>
              <w:pStyle w:val="29"/>
              <w:rPr>
                <w:rFonts w:hint="eastAsia"/>
                <w:lang w:eastAsia="zh-CN"/>
              </w:rPr>
            </w:pPr>
            <w:r>
              <w:rPr>
                <w:rFonts w:hint="eastAsia"/>
              </w:rPr>
              <w:t>(2)能够根据实际情况选择合适的基础类型、地下室形式和结构体系，并能够进行合理的设计计算，绘制施工图纸</w:t>
            </w:r>
          </w:p>
          <w:p>
            <w:pPr>
              <w:pStyle w:val="29"/>
              <w:rPr>
                <w:rFonts w:hint="eastAsia"/>
              </w:rPr>
            </w:pPr>
            <w:r>
              <w:rPr>
                <w:rFonts w:hint="eastAsia"/>
              </w:rPr>
              <w:t>(3)能够运用所学知识分析建筑基础与地下室在实际工程中的问题，并提出合理的解决方案</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楼地面与屋顶构造</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(1)楼地面的类型与功能</w:t>
            </w:r>
          </w:p>
          <w:p>
            <w:pPr>
              <w:pStyle w:val="29"/>
              <w:rPr>
                <w:rFonts w:hint="eastAsia"/>
                <w:lang w:eastAsia="zh-CN"/>
              </w:rPr>
            </w:pPr>
            <w:r>
              <w:rPr>
                <w:rFonts w:hint="eastAsia"/>
              </w:rPr>
              <w:t>(2)屋顶的类型与功能</w:t>
            </w:r>
          </w:p>
          <w:p>
            <w:pPr>
              <w:pStyle w:val="29"/>
              <w:rPr>
                <w:rFonts w:hint="eastAsia"/>
                <w:lang w:eastAsia="zh-CN"/>
              </w:rPr>
            </w:pPr>
            <w:r>
              <w:rPr>
                <w:rFonts w:hint="eastAsia"/>
              </w:rPr>
              <w:t>(3)材料选择与施工要点</w:t>
            </w:r>
          </w:p>
          <w:p>
            <w:pPr>
              <w:pStyle w:val="29"/>
              <w:rPr>
                <w:rFonts w:hint="eastAsia"/>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(1)培养学生的工程安全意识</w:t>
            </w:r>
          </w:p>
          <w:p>
            <w:pPr>
              <w:pStyle w:val="29"/>
              <w:rPr>
                <w:rFonts w:hint="eastAsia"/>
                <w:lang w:eastAsia="zh-CN"/>
              </w:rPr>
            </w:pPr>
            <w:r>
              <w:rPr>
                <w:rFonts w:hint="eastAsia"/>
                <w:lang w:eastAsia="zh-CN"/>
              </w:rPr>
              <w:t>(2)提升学生的创新与实践能力</w:t>
            </w:r>
          </w:p>
          <w:p>
            <w:pPr>
              <w:pStyle w:val="29"/>
              <w:rPr>
                <w:rFonts w:hint="eastAsia"/>
                <w:lang w:eastAsia="zh-CN"/>
              </w:rPr>
            </w:pPr>
            <w:r>
              <w:rPr>
                <w:rFonts w:hint="eastAsia"/>
                <w:lang w:eastAsia="zh-CN"/>
              </w:rPr>
              <w:t>(3)培养具有善于思考、善于创新的当代学习能力</w:t>
            </w:r>
          </w:p>
          <w:p>
            <w:pPr>
              <w:pStyle w:val="29"/>
              <w:rPr>
                <w:rFonts w:hint="eastAsia"/>
                <w:lang w:eastAsia="zh-CN"/>
              </w:rPr>
            </w:pPr>
            <w:r>
              <w:rPr>
                <w:rFonts w:hint="eastAsia"/>
                <w:lang w:eastAsia="zh-CN"/>
              </w:rPr>
              <w:t>(4)增强学生的环保意识与节能意识，培养可持续发展的理念</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(1)理解楼地面与屋顶的基本构造原理和设计方法，包括结构关系、材料选择</w:t>
            </w:r>
          </w:p>
          <w:p>
            <w:pPr>
              <w:pStyle w:val="29"/>
              <w:rPr>
                <w:rFonts w:hint="eastAsia"/>
                <w:lang w:eastAsia="zh-CN"/>
              </w:rPr>
            </w:pPr>
            <w:r>
              <w:rPr>
                <w:rFonts w:hint="eastAsia"/>
                <w:lang w:eastAsia="zh-CN"/>
              </w:rPr>
              <w:t>(2)掌握楼地面与屋顶在设计过程中需要考虑的因素，如荷载、防水、保温、隔热</w:t>
            </w:r>
          </w:p>
          <w:p>
            <w:pPr>
              <w:pStyle w:val="29"/>
              <w:rPr>
                <w:rFonts w:hint="eastAsia"/>
                <w:lang w:eastAsia="zh-CN"/>
              </w:rPr>
            </w:pPr>
            <w:r>
              <w:rPr>
                <w:rFonts w:hint="eastAsia"/>
                <w:lang w:eastAsia="zh-CN"/>
              </w:rPr>
              <w:t>(3)了解楼地面与屋顶的施工技术、施工步骤及质量控制要点</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(1)能够分析楼地面与屋顶的构造特点和适用场景，选择合适的构造类型和材料</w:t>
            </w:r>
          </w:p>
          <w:p>
            <w:pPr>
              <w:pStyle w:val="29"/>
              <w:rPr>
                <w:rFonts w:hint="eastAsia"/>
                <w:lang w:eastAsia="zh-CN"/>
              </w:rPr>
            </w:pPr>
            <w:r>
              <w:rPr>
                <w:rFonts w:hint="eastAsia"/>
                <w:lang w:eastAsia="zh-CN"/>
              </w:rPr>
              <w:t>(2)能够根据设计要求和使用需求，设计合理的楼地面与屋顶构造方案</w:t>
            </w:r>
          </w:p>
          <w:p>
            <w:pPr>
              <w:pStyle w:val="29"/>
              <w:rPr>
                <w:rFonts w:hint="eastAsia"/>
                <w:lang w:eastAsia="zh-CN"/>
              </w:rPr>
            </w:pPr>
            <w:r>
              <w:rPr>
                <w:rFonts w:hint="eastAsia"/>
                <w:lang w:eastAsia="zh-CN"/>
              </w:rPr>
              <w:t>(3)能够按照设计方案和规范进行施工，确保施工质量</w:t>
            </w:r>
          </w:p>
          <w:p>
            <w:pPr>
              <w:pStyle w:val="29"/>
              <w:rPr>
                <w:rFonts w:hint="eastAsia"/>
                <w:lang w:eastAsia="zh-CN"/>
              </w:rPr>
            </w:pPr>
            <w:r>
              <w:rPr>
                <w:rFonts w:hint="eastAsia"/>
                <w:lang w:eastAsia="zh-CN"/>
              </w:rPr>
              <w:t>(4)能够准确识读楼地面与屋顶的施工图纸，理解其设计意图和构造要求</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rPr>
                <w:rFonts w:hint="eastAsia" w:eastAsia="宋体"/>
                <w:lang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墙体构造与隔墙</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(1)墙体的类型与功能</w:t>
            </w:r>
          </w:p>
          <w:p>
            <w:pPr>
              <w:pStyle w:val="29"/>
              <w:rPr>
                <w:rFonts w:hint="eastAsia"/>
              </w:rPr>
            </w:pPr>
            <w:r>
              <w:rPr>
                <w:rFonts w:hint="eastAsia"/>
              </w:rPr>
              <w:t>(2)墙体的材料选择</w:t>
            </w:r>
          </w:p>
          <w:p>
            <w:pPr>
              <w:pStyle w:val="29"/>
              <w:rPr>
                <w:rFonts w:hint="eastAsia"/>
              </w:rPr>
            </w:pPr>
            <w:r>
              <w:rPr>
                <w:rFonts w:hint="eastAsia"/>
              </w:rPr>
              <w:t>(3)隔墙的类型与特点</w:t>
            </w:r>
          </w:p>
          <w:p>
            <w:pPr>
              <w:pStyle w:val="29"/>
              <w:rPr>
                <w:rFonts w:hint="eastAsia"/>
              </w:rPr>
            </w:pPr>
            <w:r>
              <w:rPr>
                <w:rFonts w:hint="eastAsia"/>
                <w:lang w:eastAsia="zh-CN"/>
              </w:rPr>
              <w:t>(</w:t>
            </w:r>
            <w:r>
              <w:rPr>
                <w:rFonts w:hint="eastAsia"/>
                <w:lang w:val="en-US" w:eastAsia="zh-CN"/>
              </w:rPr>
              <w:t>4</w:t>
            </w:r>
            <w:r>
              <w:rPr>
                <w:rFonts w:hint="eastAsia"/>
                <w:lang w:eastAsia="zh-CN"/>
              </w:rPr>
              <w:t>)建筑制图员、建筑模型制作员</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(1)培养学生的工程素质，使学生具备基本的工程意识和严谨的工作态度，注重施工质量和安全</w:t>
            </w:r>
          </w:p>
          <w:p>
            <w:pPr>
              <w:pStyle w:val="29"/>
              <w:rPr>
                <w:rFonts w:hint="eastAsia"/>
                <w:lang w:eastAsia="zh-CN"/>
              </w:rPr>
            </w:pPr>
            <w:r>
              <w:rPr>
                <w:rFonts w:hint="eastAsia"/>
                <w:lang w:eastAsia="zh-CN"/>
              </w:rPr>
              <w:t>(2)提升学生的创新意识</w:t>
            </w:r>
          </w:p>
          <w:p>
            <w:pPr>
              <w:pStyle w:val="29"/>
              <w:rPr>
                <w:rFonts w:hint="eastAsia"/>
                <w:lang w:eastAsia="zh-CN"/>
              </w:rPr>
            </w:pPr>
            <w:r>
              <w:rPr>
                <w:rFonts w:hint="eastAsia"/>
                <w:lang w:eastAsia="zh-CN"/>
              </w:rPr>
              <w:t>(3)培养学生的团队协作精神和沟通能力，提高解决问题的能力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(1)理解墙体和隔墙的基础理论、设计原则和施工工艺</w:t>
            </w:r>
          </w:p>
          <w:p>
            <w:pPr>
              <w:pStyle w:val="29"/>
              <w:rPr>
                <w:rFonts w:hint="eastAsia"/>
                <w:lang w:eastAsia="zh-CN"/>
              </w:rPr>
            </w:pPr>
            <w:r>
              <w:rPr>
                <w:rFonts w:hint="eastAsia"/>
                <w:lang w:eastAsia="zh-CN"/>
              </w:rPr>
              <w:t>(2)熟悉各种墙体和隔墙材料的性能特点、适用场景及优缺点，为材料选择提供依据</w:t>
            </w:r>
          </w:p>
          <w:p>
            <w:pPr>
              <w:pStyle w:val="29"/>
              <w:rPr>
                <w:rFonts w:hint="eastAsia"/>
                <w:lang w:eastAsia="zh-CN"/>
              </w:rPr>
            </w:pPr>
            <w:r>
              <w:rPr>
                <w:rFonts w:hint="eastAsia"/>
                <w:lang w:eastAsia="zh-CN"/>
              </w:rPr>
              <w:t>(3)掌握墙体和隔墙施工的行业规范、质量标准及验收要求，确保施工质量符合相关要求</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(1)能够分析墙体和隔墙的设计要求、材料性能及施工工艺，提出合理的施工方案</w:t>
            </w:r>
          </w:p>
          <w:p>
            <w:pPr>
              <w:pStyle w:val="29"/>
              <w:rPr>
                <w:rFonts w:hint="eastAsia"/>
                <w:lang w:eastAsia="zh-CN"/>
              </w:rPr>
            </w:pPr>
            <w:r>
              <w:rPr>
                <w:rFonts w:hint="eastAsia"/>
                <w:lang w:eastAsia="zh-CN"/>
              </w:rPr>
              <w:t>(2)能够根据实际需求设计合理的墙体和隔墙构造方案</w:t>
            </w:r>
          </w:p>
          <w:p>
            <w:pPr>
              <w:pStyle w:val="29"/>
              <w:rPr>
                <w:rFonts w:hint="eastAsia"/>
                <w:lang w:eastAsia="zh-CN"/>
              </w:rPr>
            </w:pPr>
            <w:r>
              <w:rPr>
                <w:rFonts w:hint="eastAsia"/>
                <w:lang w:eastAsia="zh-CN"/>
              </w:rPr>
              <w:t>(3)能够熟练掌握墙体和隔墙的施工技术和质量要求，具备基本的施工能力</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rPr>
                <w:rFonts w:hint="eastAsia" w:eastAsia="宋体"/>
                <w:lang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rPr>
                <w:rFonts w:hint="eastAsia" w:eastAsia="宋体"/>
                <w:lang w:val="en-US" w:eastAsia="zh-CN"/>
              </w:rP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门窗与幕墙</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(1)门窗的类型与功能</w:t>
            </w:r>
          </w:p>
          <w:p>
            <w:pPr>
              <w:pStyle w:val="29"/>
              <w:rPr>
                <w:rFonts w:hint="eastAsia"/>
              </w:rPr>
            </w:pPr>
            <w:r>
              <w:rPr>
                <w:rFonts w:hint="eastAsia"/>
              </w:rPr>
              <w:t>(2)门窗的材料与选择</w:t>
            </w:r>
          </w:p>
          <w:p>
            <w:pPr>
              <w:pStyle w:val="29"/>
              <w:rPr>
                <w:rFonts w:hint="eastAsia"/>
              </w:rPr>
            </w:pPr>
            <w:r>
              <w:rPr>
                <w:rFonts w:hint="eastAsia"/>
              </w:rPr>
              <w:t>(3)幕墙的类型与特点</w:t>
            </w:r>
          </w:p>
          <w:p>
            <w:pPr>
              <w:pStyle w:val="29"/>
              <w:rPr>
                <w:rFonts w:hint="eastAsia"/>
              </w:rPr>
            </w:pPr>
            <w:r>
              <w:rPr>
                <w:rFonts w:hint="eastAsia"/>
              </w:rPr>
              <w:t>(</w:t>
            </w:r>
            <w:r>
              <w:rPr>
                <w:rFonts w:hint="eastAsia"/>
                <w:lang w:val="en-US" w:eastAsia="zh-CN"/>
              </w:rPr>
              <w:t>4</w:t>
            </w:r>
            <w:r>
              <w:rPr>
                <w:rFonts w:hint="eastAsia"/>
              </w:rPr>
              <w:t>)幕墙的材料与构造</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(1)培养学生的工程意识和安全意识</w:t>
            </w:r>
          </w:p>
          <w:p>
            <w:pPr>
              <w:pStyle w:val="29"/>
              <w:rPr>
                <w:rFonts w:hint="eastAsia"/>
              </w:rPr>
            </w:pPr>
            <w:r>
              <w:rPr>
                <w:rFonts w:hint="eastAsia"/>
              </w:rPr>
              <w:t>(2)提高它们的性能和美观度，培养学生的创新思维和审美能力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(1)掌握门窗与幕墙的基本概念和分类</w:t>
            </w:r>
          </w:p>
          <w:p>
            <w:pPr>
              <w:pStyle w:val="29"/>
              <w:rPr>
                <w:rFonts w:hint="eastAsia"/>
                <w:lang w:eastAsia="zh-CN"/>
              </w:rPr>
            </w:pPr>
            <w:r>
              <w:rPr>
                <w:rFonts w:hint="eastAsia"/>
              </w:rPr>
              <w:t>(2)熟悉门窗与幕墙的常用材料和性能特点</w:t>
            </w:r>
          </w:p>
          <w:p>
            <w:pPr>
              <w:pStyle w:val="29"/>
              <w:rPr>
                <w:rFonts w:hint="eastAsia"/>
                <w:lang w:eastAsia="zh-CN"/>
              </w:rPr>
            </w:pPr>
            <w:r>
              <w:rPr>
                <w:rFonts w:hint="eastAsia"/>
              </w:rPr>
              <w:t>(3)了解门窗与幕墙的设计原理、构造方法和施工技术</w:t>
            </w:r>
          </w:p>
          <w:p>
            <w:pPr>
              <w:pStyle w:val="29"/>
              <w:rPr>
                <w:rFonts w:hint="eastAsia"/>
              </w:rPr>
            </w:pPr>
            <w:r>
              <w:rPr>
                <w:rFonts w:hint="eastAsia"/>
              </w:rPr>
              <w:t>(4)掌握门窗与幕墙的质量验收标准和安全要求</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(1)能够根据工程需求选择合适的门窗与幕墙类型及材料</w:t>
            </w:r>
          </w:p>
          <w:p>
            <w:pPr>
              <w:pStyle w:val="29"/>
              <w:rPr>
                <w:rFonts w:hint="eastAsia"/>
              </w:rPr>
            </w:pPr>
            <w:r>
              <w:rPr>
                <w:rFonts w:hint="eastAsia"/>
              </w:rPr>
              <w:t>(2)能够进行简单的门窗与幕墙设计计算和结构分析</w:t>
            </w:r>
          </w:p>
          <w:p>
            <w:pPr>
              <w:pStyle w:val="29"/>
              <w:rPr>
                <w:rFonts w:hint="eastAsia"/>
                <w:lang w:eastAsia="zh-CN"/>
              </w:rPr>
            </w:pPr>
            <w:r>
              <w:rPr>
                <w:rFonts w:hint="eastAsia"/>
              </w:rPr>
              <w:t>(3)能够熟练掌握门窗与幕墙的施工技术和安装方法</w:t>
            </w:r>
          </w:p>
          <w:p>
            <w:pPr>
              <w:pStyle w:val="29"/>
              <w:rPr>
                <w:rFonts w:hint="eastAsia"/>
              </w:rPr>
            </w:pPr>
            <w:r>
              <w:rPr>
                <w:rFonts w:hint="eastAsia"/>
              </w:rPr>
              <w:t>(4)能够解决门窗与幕墙施工中的常见问题，提出改进措施和优化建议</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rPr>
                <w:rFonts w:hint="eastAsia" w:eastAsia="宋体"/>
                <w:lang w:eastAsia="zh-CN"/>
              </w:rPr>
            </w:pPr>
            <w:r>
              <w:rPr>
                <w:rFonts w:hint="eastAsia"/>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rPr>
                <w:rFonts w:hint="eastAsia"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建筑识图基础</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(1)建筑图纸的基本构成和解读方法</w:t>
            </w:r>
          </w:p>
          <w:p>
            <w:pPr>
              <w:pStyle w:val="29"/>
              <w:rPr>
                <w:rFonts w:hint="eastAsia"/>
              </w:rPr>
            </w:pPr>
            <w:r>
              <w:rPr>
                <w:rFonts w:hint="eastAsia"/>
              </w:rPr>
              <w:t>(2)建筑符号和标注的识别</w:t>
            </w:r>
          </w:p>
          <w:p>
            <w:pPr>
              <w:pStyle w:val="29"/>
              <w:rPr>
                <w:rFonts w:hint="eastAsia"/>
              </w:rPr>
            </w:pPr>
            <w:r>
              <w:rPr>
                <w:rFonts w:hint="eastAsia"/>
              </w:rPr>
              <w:t>(3)建筑空间与结构的理解</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(1)培养学生爱岗敬业的职业精神，能够踏实认真的完成设计工作</w:t>
            </w:r>
          </w:p>
          <w:p>
            <w:pPr>
              <w:pStyle w:val="29"/>
              <w:rPr>
                <w:rFonts w:hint="eastAsia"/>
              </w:rPr>
            </w:pPr>
            <w:r>
              <w:rPr>
                <w:rFonts w:hint="eastAsia"/>
              </w:rPr>
              <w:t>(2)培养学生的团队协作能力，提升其在团队中的沟通和协作能力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(1)掌握建筑图纸的基本构成和解读方法</w:t>
            </w:r>
          </w:p>
          <w:p>
            <w:pPr>
              <w:pStyle w:val="29"/>
              <w:rPr>
                <w:rFonts w:hint="eastAsia"/>
                <w:lang w:eastAsia="zh-CN"/>
              </w:rPr>
            </w:pPr>
            <w:r>
              <w:rPr>
                <w:rFonts w:hint="eastAsia"/>
              </w:rPr>
              <w:t>(2)熟悉建筑符号、标注和尺寸信息的含义和用途</w:t>
            </w:r>
          </w:p>
          <w:p>
            <w:pPr>
              <w:pStyle w:val="29"/>
              <w:rPr>
                <w:rFonts w:hint="eastAsia"/>
              </w:rPr>
            </w:pPr>
            <w:r>
              <w:rPr>
                <w:rFonts w:hint="eastAsia"/>
              </w:rPr>
              <w:t>(3)了解建筑的空间布局、结构体系以及各部分之间的关系</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(1)能够独立解读和分析建筑图纸，准确理解设计意图</w:t>
            </w:r>
          </w:p>
          <w:p>
            <w:pPr>
              <w:pStyle w:val="29"/>
              <w:rPr>
                <w:rFonts w:hint="eastAsia"/>
              </w:rPr>
            </w:pPr>
            <w:r>
              <w:rPr>
                <w:rFonts w:hint="eastAsia"/>
              </w:rPr>
              <w:t>(2)能够根据建筑图纸进行简单的绘图和标注</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rPr>
                <w:rFonts w:hint="eastAsia" w:eastAsia="宋体"/>
                <w:lang w:eastAsia="zh-CN"/>
              </w:rPr>
            </w:pPr>
            <w:r>
              <w:rPr>
                <w:rFonts w:hint="eastAsia"/>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rPr>
                <w:rFonts w:hint="eastAsia" w:eastAsia="宋体"/>
                <w:lang w:val="en-US" w:eastAsia="zh-CN"/>
              </w:rP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综合实践与应用</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(1)关注行业前沿技术和发展趋势，拓展学生的知识视野</w:t>
            </w:r>
          </w:p>
          <w:p>
            <w:pPr>
              <w:pStyle w:val="29"/>
              <w:rPr>
                <w:rFonts w:hint="eastAsia"/>
              </w:rPr>
            </w:pPr>
            <w:r>
              <w:rPr>
                <w:rFonts w:hint="eastAsia"/>
              </w:rPr>
              <w:t>(2)绘制建筑图纸、解读施工图纸等实践活动</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(1)培养学生的建筑图纸绘制能力</w:t>
            </w:r>
          </w:p>
          <w:p>
            <w:pPr>
              <w:pStyle w:val="29"/>
              <w:rPr>
                <w:rFonts w:hint="eastAsia"/>
              </w:rPr>
            </w:pPr>
            <w:r>
              <w:rPr>
                <w:rFonts w:hint="eastAsia"/>
              </w:rPr>
              <w:t>(2)提升学生的自主学习能力和团队协作能力，培养其独立思考和解决问题的能力</w:t>
            </w:r>
          </w:p>
          <w:p>
            <w:pPr>
              <w:pStyle w:val="29"/>
              <w:rPr>
                <w:rFonts w:hint="eastAsia"/>
              </w:rPr>
            </w:pPr>
            <w:r>
              <w:rPr>
                <w:rFonts w:hint="eastAsia"/>
              </w:rPr>
              <w:t>(3)激发学生的创新精神和求知欲，鼓励其在建筑构造与识图领域不断探索和创新</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(1)熟练掌握建筑构造的基本原理和构造方法，了解不同建筑类型的构造特点</w:t>
            </w:r>
          </w:p>
          <w:p>
            <w:pPr>
              <w:pStyle w:val="29"/>
              <w:rPr>
                <w:rFonts w:hint="eastAsia"/>
                <w:lang w:eastAsia="zh-CN"/>
              </w:rPr>
            </w:pPr>
            <w:r>
              <w:rPr>
                <w:rFonts w:hint="eastAsia"/>
              </w:rPr>
              <w:t>(2)掌握建筑图纸的绘制方法和规范，熟悉各种建筑符号和标注方式</w:t>
            </w:r>
          </w:p>
          <w:p>
            <w:pPr>
              <w:pStyle w:val="29"/>
              <w:rPr>
                <w:rFonts w:hint="eastAsia"/>
              </w:rPr>
            </w:pPr>
            <w:r>
              <w:rPr>
                <w:rFonts w:hint="eastAsia"/>
              </w:rPr>
              <w:t>(3)了解建筑行业的最新技术和材料，掌握其在建筑构造与识图中的应用</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(1)能够独立完成简单的建筑图纸绘制任务</w:t>
            </w:r>
          </w:p>
          <w:p>
            <w:pPr>
              <w:pStyle w:val="29"/>
              <w:rPr>
                <w:rFonts w:hint="eastAsia"/>
              </w:rPr>
            </w:pPr>
            <w:r>
              <w:rPr>
                <w:rFonts w:hint="eastAsia"/>
              </w:rPr>
              <w:t>(2)能够准确理解施工图纸的意图和要求</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rPr>
                <w:rFonts w:hint="eastAsia"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65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rPr>
              <w:t>1</w:t>
            </w:r>
            <w:r>
              <w:rPr>
                <w:rFonts w:hint="eastAsia"/>
                <w:lang w:val="en-US" w:eastAsia="zh-CN"/>
              </w:rPr>
              <w:t>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ind w:firstLine="0" w:firstLineChars="0"/>
              <w:jc w:val="center"/>
              <w:rPr>
                <w:rFonts w:hint="default" w:eastAsia="宋体"/>
                <w:lang w:val="en-US" w:eastAsia="zh-CN"/>
              </w:rPr>
            </w:pPr>
            <w:r>
              <w:rPr>
                <w:rFonts w:hint="eastAsia"/>
                <w:lang w:val="en-US" w:eastAsia="zh-CN"/>
              </w:rPr>
              <w:t>36</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9"/>
              <w:ind w:firstLine="0" w:firstLineChars="0"/>
              <w:jc w:val="center"/>
              <w:rPr>
                <w:rFonts w:hint="default" w:eastAsia="宋体"/>
                <w:lang w:val="en-US" w:eastAsia="zh-CN"/>
              </w:rPr>
            </w:pPr>
            <w:r>
              <w:rPr>
                <w:rFonts w:hint="eastAsia"/>
                <w:lang w:val="en-US" w:eastAsia="zh-CN"/>
              </w:rPr>
              <w:t>18</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3"/>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r>
              <w:rPr>
                <w:rFonts w:hint="eastAsia"/>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建筑构造基础知识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(1)本门课程学习内容大纲</w:t>
            </w:r>
          </w:p>
          <w:p>
            <w:pPr>
              <w:pStyle w:val="29"/>
              <w:rPr>
                <w:rFonts w:hint="eastAsia"/>
                <w:lang w:eastAsia="zh-CN"/>
              </w:rPr>
            </w:pPr>
            <w:r>
              <w:rPr>
                <w:rFonts w:hint="eastAsia"/>
              </w:rPr>
              <w:t>(2)识读和绘制建筑图纸</w:t>
            </w:r>
          </w:p>
          <w:p>
            <w:pPr>
              <w:pStyle w:val="29"/>
              <w:rPr>
                <w:rFonts w:hint="eastAsia"/>
                <w:lang w:eastAsia="zh-CN"/>
              </w:rPr>
            </w:pPr>
            <w:r>
              <w:rPr>
                <w:rFonts w:hint="eastAsia"/>
              </w:rPr>
              <w:t>(3)建筑构造的基本概念和原理</w:t>
            </w:r>
          </w:p>
          <w:p>
            <w:pPr>
              <w:pStyle w:val="29"/>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(1)图纸的识读</w:t>
            </w:r>
          </w:p>
          <w:p>
            <w:pPr>
              <w:pStyle w:val="29"/>
              <w:rPr>
                <w:rFonts w:hint="eastAsia"/>
                <w:lang w:eastAsia="zh-CN"/>
              </w:rPr>
            </w:pPr>
            <w:r>
              <w:rPr>
                <w:rFonts w:hint="eastAsia"/>
              </w:rPr>
              <w:t>(2)简单的构造设计</w:t>
            </w:r>
          </w:p>
          <w:p>
            <w:pPr>
              <w:pStyle w:val="29"/>
            </w:pPr>
            <w:r>
              <w:rPr>
                <w:rFonts w:hint="eastAsia"/>
              </w:rPr>
              <w:t>(3)建筑构造的优化与创新</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建筑材料与性能</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(1)建筑材料的基本性质、性能及分类</w:t>
            </w:r>
          </w:p>
          <w:p>
            <w:pPr>
              <w:pStyle w:val="29"/>
              <w:rPr>
                <w:rFonts w:hint="eastAsia"/>
                <w:lang w:eastAsia="zh-CN"/>
              </w:rPr>
            </w:pPr>
            <w:r>
              <w:rPr>
                <w:rFonts w:hint="eastAsia"/>
              </w:rPr>
              <w:t>(2)常用建筑材料的性能与用途</w:t>
            </w:r>
          </w:p>
          <w:p>
            <w:pPr>
              <w:pStyle w:val="29"/>
              <w:rPr>
                <w:rFonts w:hint="eastAsia"/>
              </w:rPr>
            </w:pPr>
            <w:r>
              <w:rPr>
                <w:rFonts w:hint="eastAsia"/>
              </w:rPr>
              <w:t>(3)建筑材料</w:t>
            </w:r>
            <w:r>
              <w:rPr>
                <w:rFonts w:hint="eastAsia"/>
                <w:lang w:val="en-US" w:eastAsia="zh-CN"/>
              </w:rPr>
              <w:t>的</w:t>
            </w:r>
            <w:r>
              <w:rPr>
                <w:rFonts w:hint="eastAsia"/>
              </w:rPr>
              <w:t>原则和方法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(1)建筑材料的识别与检测</w:t>
            </w:r>
          </w:p>
          <w:p>
            <w:pPr>
              <w:pStyle w:val="29"/>
              <w:rPr>
                <w:rFonts w:hint="eastAsia"/>
                <w:lang w:eastAsia="zh-CN"/>
              </w:rPr>
            </w:pPr>
            <w:r>
              <w:rPr>
                <w:rFonts w:hint="eastAsia"/>
              </w:rPr>
              <w:t>(2)评估建筑材料的性能</w:t>
            </w:r>
          </w:p>
          <w:p>
            <w:pPr>
              <w:pStyle w:val="29"/>
              <w:rPr>
                <w:rFonts w:hint="eastAsia"/>
              </w:rPr>
            </w:pPr>
            <w:r>
              <w:rPr>
                <w:rFonts w:hint="eastAsia"/>
              </w:rPr>
              <w:t>(3)建筑材料的合理使用</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建筑构件与连接</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(1)建筑构件的种类、功能及特点</w:t>
            </w:r>
          </w:p>
          <w:p>
            <w:pPr>
              <w:pStyle w:val="29"/>
              <w:rPr>
                <w:rFonts w:hint="eastAsia"/>
              </w:rPr>
            </w:pPr>
            <w:r>
              <w:rPr>
                <w:rFonts w:hint="eastAsia"/>
              </w:rPr>
              <w:t>(2)连接设计的基本原则</w:t>
            </w:r>
          </w:p>
          <w:p>
            <w:pPr>
              <w:pStyle w:val="29"/>
              <w:rPr>
                <w:rFonts w:hint="eastAsia"/>
              </w:rPr>
            </w:pPr>
            <w:r>
              <w:rPr>
                <w:rFonts w:hint="eastAsia"/>
              </w:rPr>
              <w:t>(3)建筑构件的分类与功能</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(1)建筑构件的识别与选择</w:t>
            </w:r>
          </w:p>
          <w:p>
            <w:pPr>
              <w:pStyle w:val="29"/>
              <w:rPr>
                <w:rFonts w:hint="eastAsia"/>
                <w:lang w:eastAsia="zh-CN"/>
              </w:rPr>
            </w:pPr>
            <w:r>
              <w:rPr>
                <w:rFonts w:hint="eastAsia"/>
              </w:rPr>
              <w:t>(2)建筑构件与连接的优化设计</w:t>
            </w:r>
          </w:p>
          <w:p>
            <w:pPr>
              <w:pStyle w:val="29"/>
              <w:rPr>
                <w:rFonts w:hint="eastAsia"/>
              </w:rPr>
            </w:pPr>
            <w:r>
              <w:rPr>
                <w:rFonts w:hint="eastAsia"/>
              </w:rPr>
              <w:t>(3)建筑构件与连接在图纸中的表示与解读</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建筑基础与地下室</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(1)建筑基础与地下室的基本概念</w:t>
            </w:r>
          </w:p>
          <w:p>
            <w:pPr>
              <w:pStyle w:val="29"/>
              <w:rPr>
                <w:rFonts w:hint="eastAsia"/>
                <w:lang w:eastAsia="zh-CN"/>
              </w:rPr>
            </w:pPr>
            <w:r>
              <w:rPr>
                <w:rFonts w:hint="eastAsia"/>
              </w:rPr>
              <w:t>(2)建筑基础的分类与特点</w:t>
            </w:r>
          </w:p>
          <w:p>
            <w:pPr>
              <w:pStyle w:val="29"/>
              <w:rPr>
                <w:rFonts w:hint="eastAsia"/>
              </w:rPr>
            </w:pPr>
            <w:r>
              <w:rPr>
                <w:rFonts w:hint="eastAsia"/>
              </w:rPr>
              <w:t>(3)建筑基础与地下室的施工技术</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(1)分析</w:t>
            </w:r>
            <w:r>
              <w:rPr>
                <w:rFonts w:hint="eastAsia"/>
                <w:lang w:val="en-US" w:eastAsia="zh-CN"/>
              </w:rPr>
              <w:t>建筑</w:t>
            </w:r>
            <w:r>
              <w:rPr>
                <w:rFonts w:hint="eastAsia"/>
              </w:rPr>
              <w:t>基础与地下室</w:t>
            </w:r>
          </w:p>
          <w:p>
            <w:pPr>
              <w:pStyle w:val="29"/>
              <w:rPr>
                <w:rFonts w:hint="eastAsia"/>
                <w:lang w:eastAsia="zh-CN"/>
              </w:rPr>
            </w:pPr>
            <w:r>
              <w:rPr>
                <w:rFonts w:hint="eastAsia"/>
              </w:rPr>
              <w:t>(2)绘制施工图纸</w:t>
            </w:r>
          </w:p>
          <w:p>
            <w:pPr>
              <w:pStyle w:val="29"/>
              <w:rPr>
                <w:rFonts w:hint="eastAsia"/>
              </w:rPr>
            </w:pPr>
            <w:r>
              <w:rPr>
                <w:rFonts w:hint="eastAsia"/>
              </w:rPr>
              <w:t>(3)地基处理与监测</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楼地面与屋顶构造</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(1)楼地面与屋顶的构造原理</w:t>
            </w:r>
          </w:p>
          <w:p>
            <w:pPr>
              <w:pStyle w:val="29"/>
              <w:jc w:val="left"/>
              <w:rPr>
                <w:rFonts w:hint="eastAsia"/>
              </w:rPr>
            </w:pPr>
            <w:r>
              <w:rPr>
                <w:rFonts w:hint="eastAsia"/>
              </w:rPr>
              <w:t>(2)楼地面与屋顶的设计要求</w:t>
            </w:r>
          </w:p>
          <w:p>
            <w:pPr>
              <w:pStyle w:val="29"/>
              <w:jc w:val="left"/>
              <w:rPr>
                <w:rFonts w:hint="eastAsia"/>
              </w:rPr>
            </w:pPr>
            <w:r>
              <w:rPr>
                <w:rFonts w:hint="eastAsia"/>
              </w:rPr>
              <w:t>(3)楼地面与屋顶的施工技术</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(1)楼地面与屋顶的构造特点</w:t>
            </w:r>
          </w:p>
          <w:p>
            <w:pPr>
              <w:pStyle w:val="29"/>
              <w:jc w:val="left"/>
              <w:rPr>
                <w:rFonts w:hint="eastAsia"/>
                <w:lang w:eastAsia="zh-CN"/>
              </w:rPr>
            </w:pPr>
            <w:r>
              <w:rPr>
                <w:rFonts w:hint="eastAsia"/>
              </w:rPr>
              <w:t>(2)楼地面质量问题识别与处理</w:t>
            </w:r>
          </w:p>
          <w:p>
            <w:pPr>
              <w:pStyle w:val="29"/>
              <w:jc w:val="left"/>
              <w:rPr>
                <w:rFonts w:hint="eastAsia"/>
              </w:rPr>
            </w:pPr>
            <w:r>
              <w:rPr>
                <w:rFonts w:hint="eastAsia"/>
              </w:rPr>
              <w:t>(3)识读楼地面与屋顶的施工图纸</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left"/>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left"/>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left"/>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left"/>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left"/>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墙体构造与隔墙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(1)墙体和隔墙的基础理论</w:t>
            </w:r>
          </w:p>
          <w:p>
            <w:pPr>
              <w:pStyle w:val="29"/>
              <w:jc w:val="left"/>
              <w:rPr>
                <w:rFonts w:hint="eastAsia"/>
                <w:lang w:eastAsia="zh-CN"/>
              </w:rPr>
            </w:pPr>
            <w:r>
              <w:rPr>
                <w:rFonts w:hint="eastAsia"/>
              </w:rPr>
              <w:t>(2)墙体和隔墙材料的性能特点</w:t>
            </w:r>
          </w:p>
          <w:p>
            <w:pPr>
              <w:pStyle w:val="29"/>
              <w:jc w:val="left"/>
              <w:rPr>
                <w:rFonts w:hint="eastAsia"/>
              </w:rPr>
            </w:pPr>
            <w:r>
              <w:rPr>
                <w:rFonts w:hint="eastAsia"/>
              </w:rPr>
              <w:t>(3)墙体的材料选择</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(1)墙体</w:t>
            </w:r>
            <w:r>
              <w:rPr>
                <w:rFonts w:hint="eastAsia"/>
                <w:lang w:eastAsia="zh-CN"/>
              </w:rPr>
              <w:t>和隔墙</w:t>
            </w:r>
            <w:r>
              <w:rPr>
                <w:rFonts w:hint="eastAsia"/>
              </w:rPr>
              <w:t>材料性能及施工工艺</w:t>
            </w:r>
          </w:p>
          <w:p>
            <w:pPr>
              <w:pStyle w:val="29"/>
              <w:jc w:val="left"/>
              <w:rPr>
                <w:rFonts w:hint="eastAsia"/>
              </w:rPr>
            </w:pPr>
            <w:r>
              <w:rPr>
                <w:rFonts w:hint="eastAsia"/>
              </w:rPr>
              <w:t>(2)</w:t>
            </w:r>
            <w:r>
              <w:rPr>
                <w:rFonts w:hint="eastAsia"/>
                <w:lang w:eastAsia="zh-CN"/>
              </w:rPr>
              <w:t>墙体和隔墙的施工技术</w:t>
            </w:r>
          </w:p>
          <w:p>
            <w:pPr>
              <w:pStyle w:val="29"/>
              <w:jc w:val="left"/>
              <w:rPr>
                <w:rFonts w:hint="eastAsia"/>
              </w:rPr>
            </w:pPr>
            <w:r>
              <w:rPr>
                <w:rFonts w:hint="eastAsia"/>
              </w:rPr>
              <w:t>(</w:t>
            </w:r>
            <w:r>
              <w:rPr>
                <w:rFonts w:hint="eastAsia"/>
                <w:lang w:val="en-US" w:eastAsia="zh-CN"/>
              </w:rPr>
              <w:t>3</w:t>
            </w:r>
            <w:r>
              <w:rPr>
                <w:rFonts w:hint="eastAsia"/>
              </w:rPr>
              <w:t>)</w:t>
            </w:r>
            <w:r>
              <w:rPr>
                <w:rFonts w:hint="eastAsia"/>
                <w:lang w:eastAsia="zh-CN"/>
              </w:rPr>
              <w:t>施工技术和质量</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门窗与幕墙</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(1)门窗与幕墙的基本概念和分类</w:t>
            </w:r>
          </w:p>
          <w:p>
            <w:pPr>
              <w:pStyle w:val="29"/>
              <w:rPr>
                <w:rFonts w:hint="eastAsia"/>
                <w:lang w:eastAsia="zh-CN"/>
              </w:rPr>
            </w:pPr>
            <w:r>
              <w:rPr>
                <w:rFonts w:hint="eastAsia"/>
              </w:rPr>
              <w:t>(2)门窗与幕墙的常用材料和性能特点</w:t>
            </w:r>
          </w:p>
          <w:p>
            <w:pPr>
              <w:pStyle w:val="29"/>
              <w:rPr>
                <w:rFonts w:hint="eastAsia"/>
                <w:lang w:eastAsia="zh-CN"/>
              </w:rPr>
            </w:pPr>
            <w:r>
              <w:rPr>
                <w:rFonts w:hint="eastAsia"/>
              </w:rPr>
              <w:t>(3)门窗与幕墙的设计原理、构造方法和施工技术</w:t>
            </w:r>
          </w:p>
          <w:p>
            <w:pPr>
              <w:pStyle w:val="29"/>
              <w:rPr>
                <w:rFonts w:hint="eastAsia"/>
              </w:rPr>
            </w:pPr>
            <w:r>
              <w:rPr>
                <w:rFonts w:hint="eastAsia"/>
              </w:rPr>
              <w:t>(4)门窗与幕墙的质量验收标准和安全要求</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(1)根据工程需求选择合适的门窗与幕墙类型及材料</w:t>
            </w:r>
          </w:p>
          <w:p>
            <w:pPr>
              <w:pStyle w:val="29"/>
              <w:rPr>
                <w:rFonts w:hint="eastAsia"/>
              </w:rPr>
            </w:pPr>
            <w:r>
              <w:rPr>
                <w:rFonts w:hint="eastAsia"/>
              </w:rPr>
              <w:t>(2)简单的门窗与幕墙设计计算和结构分析</w:t>
            </w:r>
          </w:p>
          <w:p>
            <w:pPr>
              <w:pStyle w:val="29"/>
              <w:rPr>
                <w:rFonts w:hint="eastAsia"/>
              </w:rPr>
            </w:pPr>
            <w:r>
              <w:rPr>
                <w:rFonts w:hint="eastAsia"/>
              </w:rPr>
              <w:t>(3)门窗与幕墙的施工技术和安装方法</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建筑识图基础</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(1)建筑图纸的基本构成和解读方法</w:t>
            </w:r>
          </w:p>
          <w:p>
            <w:pPr>
              <w:pStyle w:val="29"/>
              <w:rPr>
                <w:rFonts w:hint="eastAsia"/>
                <w:lang w:eastAsia="zh-CN"/>
              </w:rPr>
            </w:pPr>
            <w:r>
              <w:rPr>
                <w:rFonts w:hint="eastAsia"/>
              </w:rPr>
              <w:t>(2)建筑符号、标注和尺寸信息的含义和用途</w:t>
            </w:r>
          </w:p>
          <w:p>
            <w:pPr>
              <w:pStyle w:val="29"/>
              <w:ind w:firstLine="0" w:firstLineChars="0"/>
              <w:rPr>
                <w:rFonts w:hint="eastAsia"/>
              </w:rPr>
            </w:pPr>
            <w:r>
              <w:rPr>
                <w:rFonts w:hint="eastAsia"/>
              </w:rPr>
              <w:t>(3)建筑的空间布局、结构体系以及各部分之间的关系</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(1)分析建筑图纸，准确理解设计意图</w:t>
            </w:r>
          </w:p>
          <w:p>
            <w:pPr>
              <w:pStyle w:val="29"/>
              <w:ind w:firstLine="0" w:firstLineChars="0"/>
              <w:rPr>
                <w:rFonts w:hint="eastAsia"/>
              </w:rPr>
            </w:pPr>
            <w:r>
              <w:rPr>
                <w:rFonts w:hint="eastAsia"/>
              </w:rPr>
              <w:t>(2)简单的绘图和标注</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综合实践与应用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(1)建筑构造的基本原理和构造方法，</w:t>
            </w:r>
            <w:r>
              <w:rPr>
                <w:rFonts w:hint="eastAsia"/>
                <w:lang w:val="en-US" w:eastAsia="zh-CN"/>
              </w:rPr>
              <w:t>以及</w:t>
            </w:r>
            <w:r>
              <w:rPr>
                <w:rFonts w:hint="eastAsia"/>
              </w:rPr>
              <w:t>构造特点</w:t>
            </w:r>
          </w:p>
          <w:p>
            <w:pPr>
              <w:pStyle w:val="29"/>
              <w:rPr>
                <w:rFonts w:hint="eastAsia"/>
                <w:lang w:eastAsia="zh-CN"/>
              </w:rPr>
            </w:pPr>
            <w:r>
              <w:rPr>
                <w:rFonts w:hint="eastAsia"/>
              </w:rPr>
              <w:t>(2)建筑图纸的绘制方法和规范</w:t>
            </w:r>
            <w:r>
              <w:rPr>
                <w:rFonts w:hint="eastAsia"/>
                <w:lang w:val="en-US" w:eastAsia="zh-CN"/>
              </w:rPr>
              <w:t>以及</w:t>
            </w:r>
            <w:r>
              <w:rPr>
                <w:rFonts w:hint="eastAsia"/>
              </w:rPr>
              <w:t>建筑符号和标注方式</w:t>
            </w:r>
          </w:p>
          <w:p>
            <w:pPr>
              <w:pStyle w:val="29"/>
              <w:ind w:firstLine="0" w:firstLineChars="0"/>
              <w:rPr>
                <w:rFonts w:hint="eastAsia"/>
              </w:rPr>
            </w:pPr>
            <w:r>
              <w:rPr>
                <w:rFonts w:hint="eastAsia"/>
              </w:rPr>
              <w:t>(3)建筑行业的最新技术和材料</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(1)建筑图纸绘制</w:t>
            </w:r>
          </w:p>
          <w:p>
            <w:pPr>
              <w:pStyle w:val="29"/>
              <w:ind w:firstLine="0" w:firstLineChars="0"/>
              <w:rPr>
                <w:rFonts w:hint="eastAsia"/>
              </w:rPr>
            </w:pPr>
            <w:r>
              <w:rPr>
                <w:rFonts w:hint="eastAsia"/>
              </w:rPr>
              <w:t>(2)施工图纸的意图和要求</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9"/>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ascii="宋体" w:hAnsi="宋体" w:eastAsia="宋体" w:cs="宋体"/>
          <w:b w:val="0"/>
          <w:bCs/>
          <w:color w:val="000000"/>
          <w:spacing w:val="0"/>
          <w:kern w:val="0"/>
          <w:sz w:val="24"/>
          <w:szCs w:val="24"/>
          <w:lang w:val="en-US" w:eastAsia="zh-CN" w:bidi="ar-SA"/>
        </w:rPr>
      </w:pPr>
      <w:r>
        <w:rPr>
          <w:rFonts w:hint="eastAsia" w:ascii="宋体" w:hAnsi="宋体" w:eastAsia="宋体" w:cs="宋体"/>
          <w:b w:val="0"/>
          <w:bCs/>
          <w:color w:val="000000"/>
          <w:spacing w:val="0"/>
          <w:kern w:val="0"/>
          <w:sz w:val="24"/>
          <w:szCs w:val="24"/>
          <w:lang w:val="en-US" w:eastAsia="zh-CN" w:bidi="ar-SA"/>
        </w:rPr>
        <w:t>选用普通高等教育“十三五”系列教材  张衍林，唐洁主编；雷丽莎，刁明月，李翔宇，卢槐副主编；闵志华主审. 建筑构造与识图. 北京：中国水利水电出版社, 2019.08.</w:t>
      </w:r>
    </w:p>
    <w:p>
      <w:pPr>
        <w:ind w:firstLine="454"/>
      </w:pPr>
      <w:r>
        <w:rPr>
          <w:rFonts w:hint="eastAsia"/>
        </w:rPr>
        <w:t>（二）教学方法与手段</w:t>
      </w:r>
    </w:p>
    <w:p>
      <w:pPr>
        <w:ind w:firstLine="454"/>
      </w:pPr>
      <w:r>
        <w:rPr>
          <w:rFonts w:hint="eastAsia"/>
        </w:rPr>
        <w:t>1.教学方法：</w:t>
      </w:r>
    </w:p>
    <w:p>
      <w:pPr>
        <w:pStyle w:val="29"/>
        <w:ind w:firstLine="456" w:firstLineChars="200"/>
        <w:jc w:val="left"/>
        <w:rPr>
          <w:rFonts w:hint="eastAsia" w:ascii="宋体" w:hAnsi="宋体" w:eastAsia="宋体" w:cs="宋体"/>
          <w:b w:val="0"/>
          <w:bCs/>
          <w:color w:val="000000"/>
          <w:spacing w:val="0"/>
          <w:kern w:val="0"/>
          <w:sz w:val="24"/>
          <w:szCs w:val="24"/>
          <w:lang w:val="en-US" w:eastAsia="zh-CN" w:bidi="ar-SA"/>
        </w:rPr>
      </w:pPr>
      <w:r>
        <w:rPr>
          <w:rFonts w:hint="eastAsia" w:ascii="宋体" w:hAnsi="宋体" w:eastAsia="宋体" w:cs="宋体"/>
          <w:b w:val="0"/>
          <w:bCs/>
          <w:color w:val="000000"/>
          <w:spacing w:val="0"/>
          <w:kern w:val="0"/>
          <w:sz w:val="24"/>
          <w:szCs w:val="24"/>
          <w:lang w:val="en-US" w:eastAsia="zh-CN" w:bidi="ar-SA"/>
        </w:rPr>
        <w:t>课程根据不同教学内容主要采用讲授法（传递-接受式）、讨论法、练习法、任务驱动法、项目教学法、案例教学法（问题-探究式）、现场教学法（角色-情境式）、自主学习法等教学方法。</w:t>
      </w:r>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left="456" w:leftChars="200" w:firstLine="0" w:firstLineChars="0"/>
      </w:pPr>
      <w:r>
        <w:rPr>
          <w:rFonts w:hint="eastAsia"/>
        </w:rPr>
        <w:t>1.中国大学 MOOC：</w:t>
      </w:r>
      <w:r>
        <w:t>建筑构造与识图</w:t>
      </w:r>
      <w:r>
        <w:rPr>
          <w:rFonts w:hint="eastAsia"/>
        </w:rPr>
        <w:t>https://www.icourse163.org/course/ZBVC-1466008168</w:t>
      </w:r>
    </w:p>
    <w:p>
      <w:pPr>
        <w:ind w:left="456" w:leftChars="200" w:firstLine="0" w:firstLineChars="0"/>
      </w:pPr>
      <w:r>
        <w:rPr>
          <w:rFonts w:hint="eastAsia"/>
        </w:rPr>
        <w:t>2.中国大学 MOOC：</w:t>
      </w:r>
      <w:r>
        <w:t>装配式建筑构造与识图</w:t>
      </w:r>
      <w:r>
        <w:rPr>
          <w:rFonts w:hint="eastAsia"/>
        </w:rPr>
        <w:t>https://www.icourse163.org/course/SCGCZY-1465996163</w:t>
      </w:r>
    </w:p>
    <w:p>
      <w:pPr>
        <w:ind w:left="456" w:leftChars="200" w:firstLine="0" w:firstLineChars="0"/>
      </w:pPr>
      <w:r>
        <w:rPr>
          <w:rFonts w:hint="eastAsia"/>
        </w:rPr>
        <w:t>3.中国大学 MOOC：</w:t>
      </w:r>
      <w:r>
        <w:t>建筑识图与构造</w:t>
      </w:r>
      <w:r>
        <w:rPr>
          <w:rFonts w:hint="eastAsia"/>
        </w:rPr>
        <w:t>https://www.icourse163.org/course/HLJP-1003128001</w:t>
      </w:r>
    </w:p>
    <w:p>
      <w:pPr>
        <w:ind w:firstLine="454"/>
      </w:pPr>
      <w:bookmarkStart w:id="11" w:name="_Toc144476175"/>
      <w:r>
        <w:rPr>
          <w:rFonts w:hint="eastAsia"/>
        </w:rPr>
        <w:t>八、编制说明</w:t>
      </w:r>
      <w:bookmarkEnd w:id="11"/>
    </w:p>
    <w:p>
      <w:pPr>
        <w:ind w:firstLine="454"/>
      </w:pPr>
      <w:r>
        <w:rPr>
          <w:rFonts w:hint="eastAsia"/>
        </w:rPr>
        <w:t>编写人：</w:t>
      </w:r>
      <w:r>
        <w:rPr>
          <w:rFonts w:hint="eastAsia"/>
          <w:lang w:val="en-US" w:eastAsia="zh-CN"/>
        </w:rPr>
        <w:t>黄漫莉</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4"/>
                            <w:ind w:firstLine="360"/>
                            <w:rPr>
                              <w:rStyle w:val="27"/>
                            </w:rPr>
                          </w:pPr>
                          <w:r>
                            <w:fldChar w:fldCharType="begin"/>
                          </w:r>
                          <w:r>
                            <w:rPr>
                              <w:rStyle w:val="27"/>
                            </w:rPr>
                            <w:instrText xml:space="preserve">PAGE  </w:instrText>
                          </w:r>
                          <w:r>
                            <w:fldChar w:fldCharType="separate"/>
                          </w:r>
                          <w:r>
                            <w:rPr>
                              <w:rStyle w:val="27"/>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4"/>
                      <w:ind w:firstLine="360"/>
                      <w:rPr>
                        <w:rStyle w:val="27"/>
                      </w:rPr>
                    </w:pPr>
                    <w:r>
                      <w:fldChar w:fldCharType="begin"/>
                    </w:r>
                    <w:r>
                      <w:rPr>
                        <w:rStyle w:val="27"/>
                      </w:rPr>
                      <w:instrText xml:space="preserve">PAGE  </w:instrText>
                    </w:r>
                    <w:r>
                      <w:fldChar w:fldCharType="separate"/>
                    </w:r>
                    <w:r>
                      <w:rPr>
                        <w:rStyle w:val="27"/>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04567E"/>
    <w:rsid w:val="021F4265"/>
    <w:rsid w:val="023A13DD"/>
    <w:rsid w:val="03B029CE"/>
    <w:rsid w:val="04275653"/>
    <w:rsid w:val="04AB3B8E"/>
    <w:rsid w:val="04B844FD"/>
    <w:rsid w:val="04C913F8"/>
    <w:rsid w:val="04F47CC8"/>
    <w:rsid w:val="0523406D"/>
    <w:rsid w:val="06367DD0"/>
    <w:rsid w:val="065B3392"/>
    <w:rsid w:val="0661309E"/>
    <w:rsid w:val="07414C7E"/>
    <w:rsid w:val="077F1302"/>
    <w:rsid w:val="07DE427B"/>
    <w:rsid w:val="08BC0A60"/>
    <w:rsid w:val="09DC2A3C"/>
    <w:rsid w:val="0B185CF6"/>
    <w:rsid w:val="0B2C766D"/>
    <w:rsid w:val="0BDF4C6D"/>
    <w:rsid w:val="0CC47EE3"/>
    <w:rsid w:val="0D267094"/>
    <w:rsid w:val="0D49488C"/>
    <w:rsid w:val="0D631472"/>
    <w:rsid w:val="0D892EDB"/>
    <w:rsid w:val="0DF57C95"/>
    <w:rsid w:val="0E2A021A"/>
    <w:rsid w:val="0E963B01"/>
    <w:rsid w:val="0EC3241C"/>
    <w:rsid w:val="0F3A448D"/>
    <w:rsid w:val="0F477209"/>
    <w:rsid w:val="1090453F"/>
    <w:rsid w:val="10A342B4"/>
    <w:rsid w:val="114E2471"/>
    <w:rsid w:val="122D02D9"/>
    <w:rsid w:val="12374CB3"/>
    <w:rsid w:val="125C471A"/>
    <w:rsid w:val="127B2760"/>
    <w:rsid w:val="13F27A1A"/>
    <w:rsid w:val="14747304"/>
    <w:rsid w:val="14B1436D"/>
    <w:rsid w:val="14E1184E"/>
    <w:rsid w:val="1570087D"/>
    <w:rsid w:val="15916DD0"/>
    <w:rsid w:val="15A90429"/>
    <w:rsid w:val="17026D28"/>
    <w:rsid w:val="170541F3"/>
    <w:rsid w:val="17606A5A"/>
    <w:rsid w:val="183E5B03"/>
    <w:rsid w:val="18DC4807"/>
    <w:rsid w:val="195425EF"/>
    <w:rsid w:val="19550115"/>
    <w:rsid w:val="19A704C2"/>
    <w:rsid w:val="19A741FA"/>
    <w:rsid w:val="1A6D0D0C"/>
    <w:rsid w:val="1B8D003A"/>
    <w:rsid w:val="1BB27AA1"/>
    <w:rsid w:val="1C204A0A"/>
    <w:rsid w:val="1C6C12A7"/>
    <w:rsid w:val="1CB3587E"/>
    <w:rsid w:val="1CBD04AB"/>
    <w:rsid w:val="1D3F3968"/>
    <w:rsid w:val="1E124827"/>
    <w:rsid w:val="1EFA59E6"/>
    <w:rsid w:val="1F8943BF"/>
    <w:rsid w:val="1FB042F7"/>
    <w:rsid w:val="1FCA648F"/>
    <w:rsid w:val="2006175C"/>
    <w:rsid w:val="204C7DFA"/>
    <w:rsid w:val="20AA6F98"/>
    <w:rsid w:val="21662F05"/>
    <w:rsid w:val="21C355F4"/>
    <w:rsid w:val="21ED3B45"/>
    <w:rsid w:val="221B63A0"/>
    <w:rsid w:val="228C2DF9"/>
    <w:rsid w:val="22B967CD"/>
    <w:rsid w:val="22E110D2"/>
    <w:rsid w:val="22E2686B"/>
    <w:rsid w:val="230C0252"/>
    <w:rsid w:val="23DA7B95"/>
    <w:rsid w:val="253908EB"/>
    <w:rsid w:val="254C061E"/>
    <w:rsid w:val="259A582D"/>
    <w:rsid w:val="26EF7DFB"/>
    <w:rsid w:val="27173710"/>
    <w:rsid w:val="27C546B8"/>
    <w:rsid w:val="27EE1E60"/>
    <w:rsid w:val="280D244A"/>
    <w:rsid w:val="284D1368"/>
    <w:rsid w:val="29FD769A"/>
    <w:rsid w:val="2A157B78"/>
    <w:rsid w:val="2AA80185"/>
    <w:rsid w:val="2B5B5A5F"/>
    <w:rsid w:val="2BA271EA"/>
    <w:rsid w:val="2C2440A3"/>
    <w:rsid w:val="2C2B3683"/>
    <w:rsid w:val="2C836567"/>
    <w:rsid w:val="2CC118F2"/>
    <w:rsid w:val="2CD06DD8"/>
    <w:rsid w:val="2CE33F5E"/>
    <w:rsid w:val="2CE43832"/>
    <w:rsid w:val="2D485B6F"/>
    <w:rsid w:val="2DF857E7"/>
    <w:rsid w:val="2F634C98"/>
    <w:rsid w:val="2F9E5736"/>
    <w:rsid w:val="2FD1167E"/>
    <w:rsid w:val="30B33C47"/>
    <w:rsid w:val="318E4980"/>
    <w:rsid w:val="319E48F7"/>
    <w:rsid w:val="32CC7242"/>
    <w:rsid w:val="335715E3"/>
    <w:rsid w:val="33B23743"/>
    <w:rsid w:val="349F4E09"/>
    <w:rsid w:val="34EF0FC6"/>
    <w:rsid w:val="357240D1"/>
    <w:rsid w:val="358160C2"/>
    <w:rsid w:val="35B04BF9"/>
    <w:rsid w:val="36372808"/>
    <w:rsid w:val="36E42DAC"/>
    <w:rsid w:val="36E52680"/>
    <w:rsid w:val="379F4F25"/>
    <w:rsid w:val="37ED61AC"/>
    <w:rsid w:val="37ED6C72"/>
    <w:rsid w:val="37F00B64"/>
    <w:rsid w:val="3801634D"/>
    <w:rsid w:val="388F4AC7"/>
    <w:rsid w:val="389E6F8B"/>
    <w:rsid w:val="39096AFA"/>
    <w:rsid w:val="39396CB4"/>
    <w:rsid w:val="397F73F1"/>
    <w:rsid w:val="3A325701"/>
    <w:rsid w:val="3A933578"/>
    <w:rsid w:val="3B361965"/>
    <w:rsid w:val="3B64270E"/>
    <w:rsid w:val="3B944FC1"/>
    <w:rsid w:val="3BF27D19"/>
    <w:rsid w:val="3C7E2E74"/>
    <w:rsid w:val="3CAE0A5F"/>
    <w:rsid w:val="3DAF06F3"/>
    <w:rsid w:val="3DDA6CB7"/>
    <w:rsid w:val="3E5C76CC"/>
    <w:rsid w:val="3E921340"/>
    <w:rsid w:val="3F405B67"/>
    <w:rsid w:val="40512B35"/>
    <w:rsid w:val="419F7588"/>
    <w:rsid w:val="422C1AAB"/>
    <w:rsid w:val="42733236"/>
    <w:rsid w:val="43E75C8A"/>
    <w:rsid w:val="44111519"/>
    <w:rsid w:val="44581671"/>
    <w:rsid w:val="448160DE"/>
    <w:rsid w:val="451770E9"/>
    <w:rsid w:val="45570BED"/>
    <w:rsid w:val="467B090B"/>
    <w:rsid w:val="46C73B51"/>
    <w:rsid w:val="47CD445D"/>
    <w:rsid w:val="48093144"/>
    <w:rsid w:val="48D83DF3"/>
    <w:rsid w:val="48EA3B26"/>
    <w:rsid w:val="49437E06"/>
    <w:rsid w:val="4A34774F"/>
    <w:rsid w:val="4BDA32F9"/>
    <w:rsid w:val="4BEF03F3"/>
    <w:rsid w:val="4C373527"/>
    <w:rsid w:val="4D1B4BF6"/>
    <w:rsid w:val="4E195F1D"/>
    <w:rsid w:val="4E962786"/>
    <w:rsid w:val="4ED96B17"/>
    <w:rsid w:val="4F05790C"/>
    <w:rsid w:val="4F7905D1"/>
    <w:rsid w:val="50447FC0"/>
    <w:rsid w:val="519D5BDA"/>
    <w:rsid w:val="527C510E"/>
    <w:rsid w:val="52C8312A"/>
    <w:rsid w:val="5449029B"/>
    <w:rsid w:val="5572737D"/>
    <w:rsid w:val="55837DD2"/>
    <w:rsid w:val="56562F98"/>
    <w:rsid w:val="5661367A"/>
    <w:rsid w:val="580544D9"/>
    <w:rsid w:val="58966C0D"/>
    <w:rsid w:val="58CE6FC1"/>
    <w:rsid w:val="591C5F7E"/>
    <w:rsid w:val="59561476"/>
    <w:rsid w:val="59C12681"/>
    <w:rsid w:val="5ABF12B7"/>
    <w:rsid w:val="5B0E7B48"/>
    <w:rsid w:val="5B2829B8"/>
    <w:rsid w:val="5B411CCC"/>
    <w:rsid w:val="5B7A1EF9"/>
    <w:rsid w:val="5BEC1C38"/>
    <w:rsid w:val="5C5E240A"/>
    <w:rsid w:val="5D8F4F70"/>
    <w:rsid w:val="5DD010E5"/>
    <w:rsid w:val="5E127950"/>
    <w:rsid w:val="5E15111B"/>
    <w:rsid w:val="5F555D46"/>
    <w:rsid w:val="60213E7A"/>
    <w:rsid w:val="60F125FD"/>
    <w:rsid w:val="61EB04C1"/>
    <w:rsid w:val="62AD7C47"/>
    <w:rsid w:val="63804BA4"/>
    <w:rsid w:val="64EA33D4"/>
    <w:rsid w:val="651359B2"/>
    <w:rsid w:val="65594967"/>
    <w:rsid w:val="662F23B5"/>
    <w:rsid w:val="66613222"/>
    <w:rsid w:val="6796339F"/>
    <w:rsid w:val="681D5C42"/>
    <w:rsid w:val="6881195A"/>
    <w:rsid w:val="68E048D2"/>
    <w:rsid w:val="695063C7"/>
    <w:rsid w:val="6A97707E"/>
    <w:rsid w:val="6AD077A7"/>
    <w:rsid w:val="6BB80929"/>
    <w:rsid w:val="6BDA0208"/>
    <w:rsid w:val="6C29094A"/>
    <w:rsid w:val="6C523D39"/>
    <w:rsid w:val="6C725AC8"/>
    <w:rsid w:val="6D5B17BF"/>
    <w:rsid w:val="6EED6302"/>
    <w:rsid w:val="6F3E05A4"/>
    <w:rsid w:val="6F6F1C10"/>
    <w:rsid w:val="6FAF3250"/>
    <w:rsid w:val="6FC767EC"/>
    <w:rsid w:val="6FE4739E"/>
    <w:rsid w:val="706202C3"/>
    <w:rsid w:val="707B75D6"/>
    <w:rsid w:val="70967F6C"/>
    <w:rsid w:val="70B07280"/>
    <w:rsid w:val="71AC72D9"/>
    <w:rsid w:val="72577023"/>
    <w:rsid w:val="72942FF3"/>
    <w:rsid w:val="72AF5F7B"/>
    <w:rsid w:val="72C64246"/>
    <w:rsid w:val="72E60E9A"/>
    <w:rsid w:val="72E74AAF"/>
    <w:rsid w:val="72F571CC"/>
    <w:rsid w:val="732857F3"/>
    <w:rsid w:val="74343D24"/>
    <w:rsid w:val="752605E7"/>
    <w:rsid w:val="75611A4D"/>
    <w:rsid w:val="75DF5721"/>
    <w:rsid w:val="77277B70"/>
    <w:rsid w:val="77422BFC"/>
    <w:rsid w:val="77470352"/>
    <w:rsid w:val="77AA2F5A"/>
    <w:rsid w:val="780040FD"/>
    <w:rsid w:val="78D21D5D"/>
    <w:rsid w:val="793D18CD"/>
    <w:rsid w:val="79426EE3"/>
    <w:rsid w:val="79E207BC"/>
    <w:rsid w:val="79FC7092"/>
    <w:rsid w:val="7A6D7F90"/>
    <w:rsid w:val="7AB86F1A"/>
    <w:rsid w:val="7B046B46"/>
    <w:rsid w:val="7B1B5B59"/>
    <w:rsid w:val="7C234202"/>
    <w:rsid w:val="7CA85FD9"/>
    <w:rsid w:val="7CCE66D8"/>
    <w:rsid w:val="7D656F25"/>
    <w:rsid w:val="7D763324"/>
    <w:rsid w:val="7DD520D4"/>
    <w:rsid w:val="7DF07294"/>
    <w:rsid w:val="7EB77A2B"/>
    <w:rsid w:val="7EDC56E4"/>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5"/>
    <w:autoRedefine/>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autoRedefine/>
    <w:qFormat/>
    <w:uiPriority w:val="0"/>
    <w:pPr>
      <w:widowControl/>
      <w:spacing w:before="100" w:beforeAutospacing="1" w:after="100" w:afterAutospacing="1"/>
    </w:pPr>
    <w:rPr>
      <w:rFonts w:cs="宋体"/>
      <w:kern w:val="0"/>
    </w:rPr>
  </w:style>
  <w:style w:type="paragraph" w:styleId="7">
    <w:name w:val="Body Text"/>
    <w:basedOn w:val="1"/>
    <w:link w:val="34"/>
    <w:autoRedefine/>
    <w:qFormat/>
    <w:uiPriority w:val="0"/>
    <w:pPr>
      <w:spacing w:after="120"/>
    </w:pPr>
  </w:style>
  <w:style w:type="paragraph" w:styleId="8">
    <w:name w:val="Body Text Indent"/>
    <w:basedOn w:val="1"/>
    <w:autoRedefine/>
    <w:qFormat/>
    <w:uiPriority w:val="0"/>
    <w:pPr>
      <w:spacing w:line="400" w:lineRule="exact"/>
      <w:ind w:firstLine="420"/>
    </w:pPr>
    <w:rPr>
      <w:szCs w:val="21"/>
    </w:rPr>
  </w:style>
  <w:style w:type="paragraph" w:styleId="9">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0">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1">
    <w:name w:val="Plain Text"/>
    <w:basedOn w:val="1"/>
    <w:autoRedefine/>
    <w:qFormat/>
    <w:uiPriority w:val="0"/>
    <w:pPr>
      <w:widowControl/>
      <w:spacing w:before="100" w:beforeAutospacing="1" w:after="100" w:afterAutospacing="1"/>
    </w:pPr>
    <w:rPr>
      <w:rFonts w:cs="宋体"/>
      <w:kern w:val="0"/>
    </w:rPr>
  </w:style>
  <w:style w:type="paragraph" w:styleId="12">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3">
    <w:name w:val="Body Text Indent 2"/>
    <w:basedOn w:val="1"/>
    <w:autoRedefine/>
    <w:qFormat/>
    <w:uiPriority w:val="0"/>
    <w:pPr>
      <w:spacing w:line="360" w:lineRule="exact"/>
      <w:ind w:left="420"/>
    </w:pPr>
    <w:rPr>
      <w:szCs w:val="20"/>
    </w:rPr>
  </w:style>
  <w:style w:type="paragraph" w:styleId="14">
    <w:name w:val="footer"/>
    <w:basedOn w:val="1"/>
    <w:link w:val="54"/>
    <w:autoRedefine/>
    <w:qFormat/>
    <w:uiPriority w:val="0"/>
    <w:pPr>
      <w:tabs>
        <w:tab w:val="center" w:pos="4153"/>
        <w:tab w:val="right" w:pos="8306"/>
      </w:tabs>
      <w:snapToGrid w:val="0"/>
    </w:pPr>
    <w:rPr>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style>
  <w:style w:type="paragraph" w:styleId="17">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8">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19">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0">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1">
    <w:name w:val="Normal (Web)"/>
    <w:basedOn w:val="1"/>
    <w:autoRedefine/>
    <w:unhideWhenUsed/>
    <w:qFormat/>
    <w:uiPriority w:val="99"/>
    <w:pPr>
      <w:widowControl/>
      <w:spacing w:before="100" w:beforeAutospacing="1" w:after="100" w:afterAutospacing="1"/>
    </w:pPr>
    <w:rPr>
      <w:rFonts w:cs="宋体"/>
      <w:kern w:val="0"/>
    </w:rPr>
  </w:style>
  <w:style w:type="paragraph" w:styleId="22">
    <w:name w:val="Title"/>
    <w:basedOn w:val="1"/>
    <w:next w:val="1"/>
    <w:link w:val="50"/>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autoRedefine/>
    <w:qFormat/>
    <w:uiPriority w:val="22"/>
    <w:rPr>
      <w:b/>
      <w:bCs/>
    </w:rPr>
  </w:style>
  <w:style w:type="character" w:styleId="27">
    <w:name w:val="page number"/>
    <w:basedOn w:val="25"/>
    <w:autoRedefine/>
    <w:qFormat/>
    <w:uiPriority w:val="0"/>
  </w:style>
  <w:style w:type="character" w:styleId="28">
    <w:name w:val="Hyperlink"/>
    <w:basedOn w:val="25"/>
    <w:autoRedefine/>
    <w:qFormat/>
    <w:uiPriority w:val="99"/>
    <w:rPr>
      <w:color w:val="0000FF"/>
      <w:u w:val="single"/>
    </w:rPr>
  </w:style>
  <w:style w:type="paragraph" w:customStyle="1" w:styleId="29">
    <w:name w:val="表格文字"/>
    <w:basedOn w:val="1"/>
    <w:autoRedefine/>
    <w:qFormat/>
    <w:uiPriority w:val="0"/>
    <w:pPr>
      <w:ind w:firstLine="0" w:firstLineChars="0"/>
    </w:pPr>
    <w:rPr>
      <w:spacing w:val="10"/>
      <w:kern w:val="0"/>
      <w:sz w:val="21"/>
    </w:rPr>
  </w:style>
  <w:style w:type="paragraph" w:customStyle="1" w:styleId="30">
    <w:name w:val="标题三"/>
    <w:basedOn w:val="4"/>
    <w:autoRedefine/>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5"/>
    <w:link w:val="7"/>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5"/>
    <w:autoRedefine/>
    <w:qFormat/>
    <w:uiPriority w:val="0"/>
    <w:rPr>
      <w:rFonts w:hint="eastAsia" w:ascii="宋体" w:hAnsi="宋体" w:eastAsia="宋体"/>
      <w:color w:val="000000"/>
      <w:sz w:val="21"/>
      <w:szCs w:val="21"/>
      <w:u w:val="none"/>
    </w:rPr>
  </w:style>
  <w:style w:type="character" w:customStyle="1" w:styleId="37">
    <w:name w:val="font01"/>
    <w:basedOn w:val="25"/>
    <w:autoRedefine/>
    <w:qFormat/>
    <w:uiPriority w:val="0"/>
    <w:rPr>
      <w:rFonts w:hint="eastAsia" w:ascii="宋体" w:hAnsi="宋体" w:eastAsia="宋体"/>
      <w:color w:val="000000"/>
      <w:sz w:val="14"/>
      <w:szCs w:val="14"/>
      <w:u w:val="none"/>
    </w:rPr>
  </w:style>
  <w:style w:type="character" w:customStyle="1" w:styleId="38">
    <w:name w:val="font51"/>
    <w:basedOn w:val="25"/>
    <w:autoRedefine/>
    <w:qFormat/>
    <w:uiPriority w:val="0"/>
    <w:rPr>
      <w:rFonts w:hint="eastAsia" w:ascii="宋体" w:hAnsi="宋体" w:eastAsia="宋体"/>
      <w:color w:val="000000"/>
      <w:sz w:val="21"/>
      <w:szCs w:val="21"/>
      <w:u w:val="none"/>
    </w:rPr>
  </w:style>
  <w:style w:type="character" w:customStyle="1" w:styleId="39">
    <w:name w:val="未处理的提及1"/>
    <w:basedOn w:val="25"/>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5"/>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5"/>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5"/>
    <w:autoRedefine/>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5"/>
    <w:link w:val="3"/>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2"/>
    <w:link w:val="48"/>
    <w:autoRedefine/>
    <w:qFormat/>
    <w:uiPriority w:val="99"/>
    <w:rPr>
      <w:rFonts w:ascii="黑体" w:hAnsi="黑体" w:eastAsia="黑体" w:cs="Times New Roman"/>
      <w:bCs w:val="0"/>
      <w:kern w:val="0"/>
      <w:sz w:val="36"/>
      <w:szCs w:val="20"/>
    </w:rPr>
  </w:style>
  <w:style w:type="character" w:customStyle="1" w:styleId="50">
    <w:name w:val="标题 字符"/>
    <w:basedOn w:val="25"/>
    <w:link w:val="22"/>
    <w:autoRedefine/>
    <w:qFormat/>
    <w:uiPriority w:val="0"/>
    <w:rPr>
      <w:rFonts w:asciiTheme="majorHAnsi" w:hAnsiTheme="majorHAnsi" w:eastAsiaTheme="majorEastAsia" w:cstheme="majorBidi"/>
      <w:b/>
      <w:bCs/>
      <w:sz w:val="32"/>
      <w:szCs w:val="32"/>
    </w:rPr>
  </w:style>
  <w:style w:type="character" w:customStyle="1" w:styleId="51">
    <w:name w:val="font61"/>
    <w:basedOn w:val="25"/>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5"/>
    <w:autoRedefine/>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5"/>
    <w:autoRedefine/>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5"/>
    <w:link w:val="14"/>
    <w:autoRedefine/>
    <w:qFormat/>
    <w:uiPriority w:val="99"/>
    <w:rPr>
      <w:rFonts w:ascii="Times New Roman" w:hAnsi="Times New Roman" w:eastAsia="宋体" w:cs="Times New Roman"/>
      <w:sz w:val="18"/>
      <w:szCs w:val="18"/>
    </w:rPr>
  </w:style>
  <w:style w:type="character" w:customStyle="1" w:styleId="55">
    <w:name w:val="未处理的提及3"/>
    <w:basedOn w:val="25"/>
    <w:autoRedefine/>
    <w:semiHidden/>
    <w:unhideWhenUsed/>
    <w:qFormat/>
    <w:uiPriority w:val="99"/>
    <w:rPr>
      <w:color w:val="605E5C"/>
      <w:shd w:val="clear" w:color="auto" w:fill="E1DFDD"/>
    </w:rPr>
  </w:style>
  <w:style w:type="paragraph" w:customStyle="1" w:styleId="56">
    <w:name w:val="TOC Heading"/>
    <w:basedOn w:val="2"/>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17530</Words>
  <Characters>99925</Characters>
  <Lines>832</Lines>
  <Paragraphs>234</Paragraphs>
  <TotalTime>6</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2024-05-31T09:54:57Z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